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CF" w:rsidRPr="00F70EC9" w:rsidRDefault="002B57E6" w:rsidP="00D659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0EC9">
        <w:rPr>
          <w:rFonts w:ascii="Times New Roman" w:hAnsi="Times New Roman" w:cs="Times New Roman"/>
          <w:sz w:val="24"/>
          <w:szCs w:val="24"/>
        </w:rPr>
        <w:t>Приложение №</w:t>
      </w:r>
      <w:r w:rsidR="008054D8" w:rsidRPr="00F70EC9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2B57E6" w:rsidRPr="00F70EC9" w:rsidRDefault="00DC0FEB" w:rsidP="008054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0EC9">
        <w:rPr>
          <w:rFonts w:ascii="Times New Roman" w:hAnsi="Times New Roman" w:cs="Times New Roman"/>
          <w:sz w:val="24"/>
          <w:szCs w:val="24"/>
        </w:rPr>
        <w:t xml:space="preserve">к </w:t>
      </w:r>
      <w:r w:rsidR="008054D8" w:rsidRPr="00F70EC9">
        <w:rPr>
          <w:rFonts w:ascii="Times New Roman" w:hAnsi="Times New Roman" w:cs="Times New Roman"/>
          <w:sz w:val="24"/>
          <w:szCs w:val="24"/>
        </w:rPr>
        <w:t>ф.2 ПДО №117-БНГРЭ-2017</w:t>
      </w:r>
    </w:p>
    <w:p w:rsidR="002B57E6" w:rsidRPr="00F70EC9" w:rsidRDefault="002B57E6" w:rsidP="00D65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4A2" w:rsidRPr="00790307" w:rsidRDefault="00CF34A2" w:rsidP="00CF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4A2" w:rsidRPr="00790307" w:rsidRDefault="00CF34A2" w:rsidP="00CF3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CF34A2" w:rsidRPr="00790307" w:rsidRDefault="00CF34A2" w:rsidP="00CF3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на выполнение  работ «вышкомонтажные работы» на кустовой площадке №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790307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790307">
        <w:rPr>
          <w:rFonts w:ascii="Times New Roman" w:hAnsi="Times New Roman" w:cs="Times New Roman"/>
          <w:b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b/>
          <w:sz w:val="24"/>
          <w:szCs w:val="24"/>
        </w:rPr>
        <w:t xml:space="preserve"> месторождения</w:t>
      </w:r>
    </w:p>
    <w:p w:rsidR="00CF34A2" w:rsidRPr="00790307" w:rsidRDefault="00CF34A2" w:rsidP="00CF34A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F34A2" w:rsidRPr="00790307" w:rsidRDefault="00CF34A2" w:rsidP="00CF34A2">
      <w:pPr>
        <w:pStyle w:val="a3"/>
        <w:numPr>
          <w:ilvl w:val="1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Настоящее Техническое Задание (далее – ТЗ) является неотъемлемой частью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90307">
        <w:rPr>
          <w:rFonts w:ascii="Times New Roman" w:hAnsi="Times New Roman" w:cs="Times New Roman"/>
          <w:sz w:val="24"/>
          <w:szCs w:val="24"/>
        </w:rPr>
        <w:t>оговора на выполнение вышкомонтажных работ (далее – Работы) на кустовой площадке №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 (далее - Договор).</w:t>
      </w:r>
    </w:p>
    <w:p w:rsidR="00CF34A2" w:rsidRPr="00790307" w:rsidRDefault="00CF34A2" w:rsidP="00CF34A2">
      <w:pPr>
        <w:pStyle w:val="a3"/>
        <w:numPr>
          <w:ilvl w:val="1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В настоящем ТЗ описаны методы, способы, объем, а так же перечислена нормативная техническая документация, которыми обязан руководствоваться Подрядчик при выполнении работ по Договору.</w:t>
      </w:r>
    </w:p>
    <w:p w:rsidR="00CF34A2" w:rsidRPr="00790307" w:rsidRDefault="00CF34A2" w:rsidP="00CF34A2">
      <w:pPr>
        <w:pStyle w:val="a3"/>
        <w:numPr>
          <w:ilvl w:val="1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Место проведения работ: кустовая площадка №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месторождения, расположенная в Эвенкийском  муниципальном районе Красноярского края.  </w:t>
      </w:r>
    </w:p>
    <w:p w:rsidR="00CF34A2" w:rsidRPr="00790307" w:rsidRDefault="00CF34A2" w:rsidP="00CF34A2">
      <w:pPr>
        <w:pStyle w:val="a3"/>
        <w:numPr>
          <w:ilvl w:val="1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Весь объем работ, предусмотренный Договором, разделен на Этапы:</w:t>
      </w:r>
    </w:p>
    <w:p w:rsidR="00CF34A2" w:rsidRPr="00790307" w:rsidRDefault="00CF34A2" w:rsidP="00CF34A2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монтаж вахтового  поселка и временных сооружений на кустовой площадке №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F34A2" w:rsidRPr="00790307" w:rsidRDefault="00CF34A2" w:rsidP="00CF34A2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монтаж буровой установки БУ</w:t>
      </w:r>
      <w:r>
        <w:rPr>
          <w:rFonts w:ascii="Times New Roman" w:hAnsi="Times New Roman" w:cs="Times New Roman"/>
          <w:sz w:val="24"/>
          <w:szCs w:val="24"/>
        </w:rPr>
        <w:t>3000ЭУК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зав.№</w:t>
      </w:r>
      <w:r>
        <w:rPr>
          <w:rFonts w:ascii="Times New Roman" w:hAnsi="Times New Roman" w:cs="Times New Roman"/>
          <w:sz w:val="24"/>
          <w:szCs w:val="24"/>
        </w:rPr>
        <w:t>14619</w:t>
      </w:r>
      <w:r w:rsidRPr="00790307">
        <w:rPr>
          <w:rFonts w:ascii="Times New Roman" w:hAnsi="Times New Roman" w:cs="Times New Roman"/>
          <w:sz w:val="24"/>
          <w:szCs w:val="24"/>
        </w:rPr>
        <w:t xml:space="preserve"> на скважине К-</w:t>
      </w:r>
      <w:r>
        <w:rPr>
          <w:rFonts w:ascii="Times New Roman" w:hAnsi="Times New Roman" w:cs="Times New Roman"/>
          <w:sz w:val="24"/>
          <w:szCs w:val="24"/>
        </w:rPr>
        <w:t>90</w:t>
      </w:r>
      <w:r w:rsidRPr="00790307">
        <w:rPr>
          <w:rFonts w:ascii="Times New Roman" w:hAnsi="Times New Roman" w:cs="Times New Roman"/>
          <w:sz w:val="24"/>
          <w:szCs w:val="24"/>
        </w:rPr>
        <w:t>1 кустовой площадки №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 </w:t>
      </w:r>
    </w:p>
    <w:p w:rsidR="00CF34A2" w:rsidRPr="00790307" w:rsidRDefault="00CF34A2" w:rsidP="00CF34A2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передвижка </w:t>
      </w:r>
      <w:r>
        <w:rPr>
          <w:rFonts w:ascii="Times New Roman" w:hAnsi="Times New Roman" w:cs="Times New Roman"/>
          <w:sz w:val="24"/>
          <w:szCs w:val="24"/>
        </w:rPr>
        <w:t>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зав.№14619</w:t>
      </w:r>
      <w:r w:rsidRPr="00790307">
        <w:rPr>
          <w:rFonts w:ascii="Times New Roman" w:hAnsi="Times New Roman" w:cs="Times New Roman"/>
          <w:sz w:val="24"/>
          <w:szCs w:val="24"/>
        </w:rPr>
        <w:t xml:space="preserve">  со скважины </w:t>
      </w:r>
      <w:r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 xml:space="preserve">1 на скважину </w:t>
      </w:r>
      <w:r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>2 на кустовой площадке №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F34A2" w:rsidRPr="00790307" w:rsidRDefault="00CF34A2" w:rsidP="00CF34A2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передвижка </w:t>
      </w:r>
      <w:r>
        <w:rPr>
          <w:rFonts w:ascii="Times New Roman" w:hAnsi="Times New Roman" w:cs="Times New Roman"/>
          <w:sz w:val="24"/>
          <w:szCs w:val="24"/>
        </w:rPr>
        <w:t>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зав.№14619</w:t>
      </w:r>
      <w:r w:rsidRPr="00790307">
        <w:rPr>
          <w:rFonts w:ascii="Times New Roman" w:hAnsi="Times New Roman" w:cs="Times New Roman"/>
          <w:sz w:val="24"/>
          <w:szCs w:val="24"/>
        </w:rPr>
        <w:t xml:space="preserve">  со скважины </w:t>
      </w:r>
      <w:r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 xml:space="preserve">2 на скважину </w:t>
      </w:r>
      <w:r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>3 на кустовой площадке №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F34A2" w:rsidRPr="00790307" w:rsidRDefault="00CF34A2" w:rsidP="00CF34A2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передвижка </w:t>
      </w:r>
      <w:r>
        <w:rPr>
          <w:rFonts w:ascii="Times New Roman" w:hAnsi="Times New Roman" w:cs="Times New Roman"/>
          <w:sz w:val="24"/>
          <w:szCs w:val="24"/>
        </w:rPr>
        <w:t>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зав.№14619</w:t>
      </w:r>
      <w:r w:rsidRPr="00790307">
        <w:rPr>
          <w:rFonts w:ascii="Times New Roman" w:hAnsi="Times New Roman" w:cs="Times New Roman"/>
          <w:sz w:val="24"/>
          <w:szCs w:val="24"/>
        </w:rPr>
        <w:t xml:space="preserve">  со скважины </w:t>
      </w:r>
      <w:r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 xml:space="preserve">3  на скважину </w:t>
      </w:r>
      <w:r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>4 на кустовой площадке №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F34A2" w:rsidRPr="00790307" w:rsidRDefault="00CF34A2" w:rsidP="00CF34A2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передвижка </w:t>
      </w:r>
      <w:r>
        <w:rPr>
          <w:rFonts w:ascii="Times New Roman" w:hAnsi="Times New Roman" w:cs="Times New Roman"/>
          <w:sz w:val="24"/>
          <w:szCs w:val="24"/>
        </w:rPr>
        <w:t xml:space="preserve">БУ3000 </w:t>
      </w:r>
      <w:proofErr w:type="spellStart"/>
      <w:r>
        <w:rPr>
          <w:rFonts w:ascii="Times New Roman" w:hAnsi="Times New Roman" w:cs="Times New Roman"/>
          <w:sz w:val="24"/>
          <w:szCs w:val="24"/>
        </w:rPr>
        <w:t>ЭУК</w:t>
      </w:r>
      <w:r w:rsidRPr="00790307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зав.№14619</w:t>
      </w:r>
      <w:r w:rsidRPr="00790307">
        <w:rPr>
          <w:rFonts w:ascii="Times New Roman" w:hAnsi="Times New Roman" w:cs="Times New Roman"/>
          <w:sz w:val="24"/>
          <w:szCs w:val="24"/>
        </w:rPr>
        <w:t xml:space="preserve">  со скважины </w:t>
      </w:r>
      <w:r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 xml:space="preserve">4 на скважину </w:t>
      </w:r>
      <w:r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>5 на кустовой площадке №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F34A2" w:rsidRPr="00790307" w:rsidRDefault="00CF34A2" w:rsidP="00CF34A2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передвижка </w:t>
      </w:r>
      <w:r>
        <w:rPr>
          <w:rFonts w:ascii="Times New Roman" w:hAnsi="Times New Roman" w:cs="Times New Roman"/>
          <w:sz w:val="24"/>
          <w:szCs w:val="24"/>
        </w:rPr>
        <w:t>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зав.№14619</w:t>
      </w:r>
      <w:r w:rsidRPr="00790307">
        <w:rPr>
          <w:rFonts w:ascii="Times New Roman" w:hAnsi="Times New Roman" w:cs="Times New Roman"/>
          <w:sz w:val="24"/>
          <w:szCs w:val="24"/>
        </w:rPr>
        <w:t xml:space="preserve">  со скважины </w:t>
      </w:r>
      <w:r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 xml:space="preserve">5 на скважину </w:t>
      </w:r>
      <w:r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>6 на кустовой площадке №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F34A2" w:rsidRPr="00790307" w:rsidRDefault="00CF34A2" w:rsidP="00CF34A2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передвижка </w:t>
      </w:r>
      <w:r>
        <w:rPr>
          <w:rFonts w:ascii="Times New Roman" w:hAnsi="Times New Roman" w:cs="Times New Roman"/>
          <w:sz w:val="24"/>
          <w:szCs w:val="24"/>
        </w:rPr>
        <w:t>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зав.№14619</w:t>
      </w:r>
      <w:r w:rsidRPr="00790307">
        <w:rPr>
          <w:rFonts w:ascii="Times New Roman" w:hAnsi="Times New Roman" w:cs="Times New Roman"/>
          <w:sz w:val="24"/>
          <w:szCs w:val="24"/>
        </w:rPr>
        <w:t xml:space="preserve">  со скважины </w:t>
      </w:r>
      <w:r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 xml:space="preserve">6 на скважину </w:t>
      </w:r>
      <w:r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>7 на кустовой площадке №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F34A2" w:rsidRPr="00790307" w:rsidRDefault="00CF34A2" w:rsidP="00CF34A2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передвижка </w:t>
      </w:r>
      <w:r>
        <w:rPr>
          <w:rFonts w:ascii="Times New Roman" w:hAnsi="Times New Roman" w:cs="Times New Roman"/>
          <w:sz w:val="24"/>
          <w:szCs w:val="24"/>
        </w:rPr>
        <w:t>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зав.№14619</w:t>
      </w:r>
      <w:r w:rsidRPr="00790307">
        <w:rPr>
          <w:rFonts w:ascii="Times New Roman" w:hAnsi="Times New Roman" w:cs="Times New Roman"/>
          <w:sz w:val="24"/>
          <w:szCs w:val="24"/>
        </w:rPr>
        <w:t xml:space="preserve">  со скважины </w:t>
      </w:r>
      <w:r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 xml:space="preserve">7 на скважину </w:t>
      </w:r>
      <w:r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>8 на кустовой площадке №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F34A2" w:rsidRPr="00790307" w:rsidRDefault="00CF34A2" w:rsidP="00CF34A2">
      <w:pPr>
        <w:pStyle w:val="a3"/>
        <w:widowControl w:val="0"/>
        <w:numPr>
          <w:ilvl w:val="0"/>
          <w:numId w:val="29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демонтаж  </w:t>
      </w:r>
      <w:r>
        <w:rPr>
          <w:rFonts w:ascii="Times New Roman" w:hAnsi="Times New Roman" w:cs="Times New Roman"/>
          <w:sz w:val="24"/>
          <w:szCs w:val="24"/>
        </w:rPr>
        <w:t>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зав.№14619</w:t>
      </w:r>
      <w:r w:rsidRPr="00790307">
        <w:rPr>
          <w:rFonts w:ascii="Times New Roman" w:hAnsi="Times New Roman" w:cs="Times New Roman"/>
          <w:sz w:val="24"/>
          <w:szCs w:val="24"/>
        </w:rPr>
        <w:t xml:space="preserve"> на кустовой площадке №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месторождения, с комплектацией грузов, увязкой и размещением на площадке временного хранения на деревянных выкладках;</w:t>
      </w:r>
    </w:p>
    <w:p w:rsidR="00CF34A2" w:rsidRPr="00790307" w:rsidRDefault="00CF34A2" w:rsidP="00CF34A2">
      <w:pPr>
        <w:pStyle w:val="a3"/>
        <w:numPr>
          <w:ilvl w:val="1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Календарные сроки выполнения Работ указаны в График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790307">
        <w:rPr>
          <w:rFonts w:ascii="Times New Roman" w:hAnsi="Times New Roman" w:cs="Times New Roman"/>
          <w:sz w:val="24"/>
          <w:szCs w:val="24"/>
        </w:rPr>
        <w:t xml:space="preserve"> выполнения работ по соответствующему Этапу работ (да</w:t>
      </w:r>
      <w:r>
        <w:rPr>
          <w:rFonts w:ascii="Times New Roman" w:hAnsi="Times New Roman" w:cs="Times New Roman"/>
          <w:sz w:val="24"/>
          <w:szCs w:val="24"/>
        </w:rPr>
        <w:t>ле</w:t>
      </w:r>
      <w:r w:rsidRPr="00790307">
        <w:rPr>
          <w:rFonts w:ascii="Times New Roman" w:hAnsi="Times New Roman" w:cs="Times New Roman"/>
          <w:sz w:val="24"/>
          <w:szCs w:val="24"/>
        </w:rPr>
        <w:t xml:space="preserve">е - Этап) </w:t>
      </w:r>
      <w:r>
        <w:rPr>
          <w:rFonts w:ascii="Times New Roman" w:hAnsi="Times New Roman" w:cs="Times New Roman"/>
          <w:sz w:val="24"/>
          <w:szCs w:val="24"/>
        </w:rPr>
        <w:t>к Договору.</w:t>
      </w:r>
    </w:p>
    <w:p w:rsidR="00CF34A2" w:rsidRPr="00790307" w:rsidRDefault="00CF34A2" w:rsidP="00CF34A2">
      <w:pPr>
        <w:pStyle w:val="a3"/>
        <w:widowControl w:val="0"/>
        <w:numPr>
          <w:ilvl w:val="0"/>
          <w:numId w:val="30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Приложение № 2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790307">
        <w:rPr>
          <w:rFonts w:ascii="Times New Roman" w:hAnsi="Times New Roman" w:cs="Times New Roman"/>
          <w:sz w:val="24"/>
          <w:szCs w:val="24"/>
        </w:rPr>
        <w:t>Договору;</w:t>
      </w:r>
    </w:p>
    <w:p w:rsidR="00CF34A2" w:rsidRPr="00790307" w:rsidRDefault="00CF34A2" w:rsidP="00CF34A2">
      <w:pPr>
        <w:pStyle w:val="a3"/>
        <w:widowControl w:val="0"/>
        <w:numPr>
          <w:ilvl w:val="0"/>
          <w:numId w:val="30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Приложение № 3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790307">
        <w:rPr>
          <w:rFonts w:ascii="Times New Roman" w:hAnsi="Times New Roman" w:cs="Times New Roman"/>
          <w:sz w:val="24"/>
          <w:szCs w:val="24"/>
        </w:rPr>
        <w:t>Договору;</w:t>
      </w:r>
    </w:p>
    <w:p w:rsidR="00CF34A2" w:rsidRPr="00790307" w:rsidRDefault="00CF34A2" w:rsidP="00CF34A2">
      <w:pPr>
        <w:pStyle w:val="a3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3-9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этапы – Приложение №21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790307">
        <w:rPr>
          <w:rFonts w:ascii="Times New Roman" w:hAnsi="Times New Roman" w:cs="Times New Roman"/>
          <w:sz w:val="24"/>
          <w:szCs w:val="24"/>
        </w:rPr>
        <w:t>Договору;</w:t>
      </w:r>
    </w:p>
    <w:p w:rsidR="00CF34A2" w:rsidRPr="00790307" w:rsidRDefault="00CF34A2" w:rsidP="00CF34A2">
      <w:pPr>
        <w:pStyle w:val="a3"/>
        <w:widowControl w:val="0"/>
        <w:numPr>
          <w:ilvl w:val="0"/>
          <w:numId w:val="31"/>
        </w:numPr>
        <w:tabs>
          <w:tab w:val="left" w:pos="709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Приложение №4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790307">
        <w:rPr>
          <w:rFonts w:ascii="Times New Roman" w:hAnsi="Times New Roman" w:cs="Times New Roman"/>
          <w:sz w:val="24"/>
          <w:szCs w:val="24"/>
        </w:rPr>
        <w:t>Договору;</w:t>
      </w:r>
    </w:p>
    <w:p w:rsidR="00CF34A2" w:rsidRPr="00790307" w:rsidRDefault="00CF34A2" w:rsidP="00CF34A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F34A2" w:rsidRPr="00790307" w:rsidRDefault="00CF34A2" w:rsidP="00CF34A2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CF34A2" w:rsidRPr="00790307" w:rsidRDefault="00CF34A2" w:rsidP="00CF34A2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1-ый этап:</w:t>
      </w:r>
    </w:p>
    <w:p w:rsidR="00CF34A2" w:rsidRPr="00790307" w:rsidRDefault="00CF34A2" w:rsidP="00CF34A2">
      <w:pPr>
        <w:pStyle w:val="a3"/>
        <w:spacing w:after="0" w:line="240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Монтаж вахтового посёлка и временных сооружений на кустовой площадке </w:t>
      </w:r>
    </w:p>
    <w:p w:rsidR="00CF34A2" w:rsidRPr="00790307" w:rsidRDefault="00CF34A2" w:rsidP="00CF34A2">
      <w:pPr>
        <w:pStyle w:val="a3"/>
        <w:spacing w:after="0" w:line="240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7903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b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b/>
          <w:sz w:val="24"/>
          <w:szCs w:val="24"/>
        </w:rPr>
        <w:t xml:space="preserve"> месторождения</w:t>
      </w:r>
    </w:p>
    <w:p w:rsidR="00CF34A2" w:rsidRPr="00790307" w:rsidRDefault="00CF34A2" w:rsidP="00CF3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Результатом работ по 1-му этапу является:</w:t>
      </w:r>
    </w:p>
    <w:p w:rsidR="00CF34A2" w:rsidRPr="00790307" w:rsidRDefault="00CF34A2" w:rsidP="00CF34A2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Готовые к проживанию работников объекты согласно п. 2.1.1. настоящего Технического задания;</w:t>
      </w:r>
    </w:p>
    <w:p w:rsidR="00CF34A2" w:rsidRPr="00790307" w:rsidRDefault="00CF34A2" w:rsidP="00CF34A2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Готовые к эксплуатации временные сооружения на кустовой площадке согласно п. 2.1.2 настоящего Технического задания.</w:t>
      </w:r>
    </w:p>
    <w:p w:rsidR="00CF34A2" w:rsidRPr="00790307" w:rsidRDefault="00CF34A2" w:rsidP="00CF3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Монтаж вахтового посёлка и временных сооружений производится на кустовой площадке №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 производится 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>согласно схем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>:</w:t>
      </w:r>
    </w:p>
    <w:p w:rsidR="00CF34A2" w:rsidRPr="00790307" w:rsidRDefault="00CF34A2" w:rsidP="00CF34A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lastRenderedPageBreak/>
        <w:t>Приложение №1 к ТЗ - «Ситуационн</w:t>
      </w:r>
      <w:r>
        <w:rPr>
          <w:rFonts w:ascii="Times New Roman" w:hAnsi="Times New Roman" w:cs="Times New Roman"/>
          <w:sz w:val="24"/>
          <w:szCs w:val="24"/>
        </w:rPr>
        <w:t xml:space="preserve">ая схема </w:t>
      </w:r>
      <w:r w:rsidRPr="00790307">
        <w:rPr>
          <w:rFonts w:ascii="Times New Roman" w:hAnsi="Times New Roman" w:cs="Times New Roman"/>
          <w:sz w:val="24"/>
          <w:szCs w:val="24"/>
        </w:rPr>
        <w:t xml:space="preserve">расположения буровой установки </w:t>
      </w:r>
      <w:r>
        <w:rPr>
          <w:rFonts w:ascii="Times New Roman" w:hAnsi="Times New Roman" w:cs="Times New Roman"/>
          <w:sz w:val="24"/>
          <w:szCs w:val="24"/>
        </w:rPr>
        <w:t>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привышечных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сооружений на кустовой площадке №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месторождения»;</w:t>
      </w:r>
    </w:p>
    <w:p w:rsidR="00CF34A2" w:rsidRPr="00790307" w:rsidRDefault="00CF34A2" w:rsidP="00CF34A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№5 к ТЗ - «Схема коммуникаций на площадке куста №</w:t>
      </w:r>
      <w:r w:rsidR="00965A84">
        <w:rPr>
          <w:rFonts w:ascii="Times New Roman" w:hAnsi="Times New Roman" w:cs="Times New Roman"/>
          <w:sz w:val="24"/>
          <w:szCs w:val="24"/>
        </w:rPr>
        <w:t>5</w:t>
      </w:r>
      <w:r w:rsidRPr="00790307">
        <w:rPr>
          <w:rFonts w:ascii="Times New Roman" w:hAnsi="Times New Roman" w:cs="Times New Roman"/>
          <w:sz w:val="24"/>
          <w:szCs w:val="24"/>
        </w:rPr>
        <w:t>»;</w:t>
      </w:r>
    </w:p>
    <w:p w:rsidR="00CF34A2" w:rsidRPr="00790307" w:rsidRDefault="00CF34A2" w:rsidP="00CF34A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№8 к ТЗ - «Схема обвязки пожарного блока»;</w:t>
      </w:r>
    </w:p>
    <w:p w:rsidR="00CF34A2" w:rsidRPr="00790307" w:rsidRDefault="00CF34A2" w:rsidP="00CF34A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№9 к ТЗ - «Схема укрытия водян</w:t>
      </w:r>
      <w:r>
        <w:rPr>
          <w:rFonts w:ascii="Times New Roman" w:hAnsi="Times New Roman" w:cs="Times New Roman"/>
          <w:sz w:val="24"/>
          <w:szCs w:val="24"/>
        </w:rPr>
        <w:t>ого блока</w:t>
      </w:r>
      <w:r w:rsidRPr="00790307">
        <w:rPr>
          <w:rFonts w:ascii="Times New Roman" w:hAnsi="Times New Roman" w:cs="Times New Roman"/>
          <w:sz w:val="24"/>
          <w:szCs w:val="24"/>
        </w:rPr>
        <w:t>»</w:t>
      </w:r>
    </w:p>
    <w:p w:rsidR="00CF34A2" w:rsidRPr="00790307" w:rsidRDefault="00CF34A2" w:rsidP="00CF34A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№10 к ТЗ - «</w:t>
      </w:r>
      <w:r>
        <w:rPr>
          <w:rFonts w:ascii="Times New Roman" w:hAnsi="Times New Roman" w:cs="Times New Roman"/>
          <w:sz w:val="24"/>
          <w:szCs w:val="24"/>
        </w:rPr>
        <w:t>Комплект эксплуатационно-технической документации каркасно-мембранного укрытия (ангара)</w:t>
      </w:r>
      <w:r w:rsidRPr="00790307">
        <w:rPr>
          <w:rFonts w:ascii="Times New Roman" w:hAnsi="Times New Roman" w:cs="Times New Roman"/>
          <w:sz w:val="24"/>
          <w:szCs w:val="24"/>
        </w:rPr>
        <w:t>»;</w:t>
      </w:r>
    </w:p>
    <w:p w:rsidR="00CF34A2" w:rsidRPr="00790307" w:rsidRDefault="00CF34A2" w:rsidP="00CF34A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Приложение №12 к ТЗ – Чертёж </w:t>
      </w:r>
      <w:r>
        <w:rPr>
          <w:rFonts w:ascii="Times New Roman" w:hAnsi="Times New Roman" w:cs="Times New Roman"/>
          <w:sz w:val="24"/>
          <w:szCs w:val="24"/>
        </w:rPr>
        <w:t xml:space="preserve">«туалет на </w:t>
      </w:r>
      <w:r w:rsidRPr="00790307">
        <w:rPr>
          <w:rFonts w:ascii="Times New Roman" w:hAnsi="Times New Roman" w:cs="Times New Roman"/>
          <w:sz w:val="24"/>
          <w:szCs w:val="24"/>
        </w:rPr>
        <w:t>2места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0307">
        <w:rPr>
          <w:rFonts w:ascii="Times New Roman" w:hAnsi="Times New Roman" w:cs="Times New Roman"/>
          <w:sz w:val="24"/>
          <w:szCs w:val="24"/>
        </w:rPr>
        <w:t>;</w:t>
      </w:r>
    </w:p>
    <w:p w:rsidR="00CF34A2" w:rsidRPr="00790307" w:rsidRDefault="00CF34A2" w:rsidP="00CF34A2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Приложение №13 к ТЗ – Чертёж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0307">
        <w:rPr>
          <w:rFonts w:ascii="Times New Roman" w:hAnsi="Times New Roman" w:cs="Times New Roman"/>
          <w:sz w:val="24"/>
          <w:szCs w:val="24"/>
        </w:rPr>
        <w:t>уборн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790307">
        <w:rPr>
          <w:rFonts w:ascii="Times New Roman" w:hAnsi="Times New Roman" w:cs="Times New Roman"/>
          <w:sz w:val="24"/>
          <w:szCs w:val="24"/>
        </w:rPr>
        <w:t xml:space="preserve"> на 4 места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0307">
        <w:rPr>
          <w:rFonts w:ascii="Times New Roman" w:hAnsi="Times New Roman" w:cs="Times New Roman"/>
          <w:sz w:val="24"/>
          <w:szCs w:val="24"/>
        </w:rPr>
        <w:t>;                                                                              Приложение №14 к ТЗ – Схем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0307">
        <w:rPr>
          <w:rFonts w:ascii="Times New Roman" w:hAnsi="Times New Roman" w:cs="Times New Roman"/>
          <w:sz w:val="24"/>
          <w:szCs w:val="24"/>
        </w:rPr>
        <w:t>вахтов</w:t>
      </w:r>
      <w:r>
        <w:rPr>
          <w:rFonts w:ascii="Times New Roman" w:hAnsi="Times New Roman" w:cs="Times New Roman"/>
          <w:sz w:val="24"/>
          <w:szCs w:val="24"/>
        </w:rPr>
        <w:t>ый посёлок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электроподключением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790307">
        <w:rPr>
          <w:rFonts w:ascii="Times New Roman" w:hAnsi="Times New Roman" w:cs="Times New Roman"/>
          <w:sz w:val="24"/>
          <w:szCs w:val="24"/>
        </w:rPr>
        <w:t xml:space="preserve">;                       Приложение №15 к ТЗ – Схема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0307">
        <w:rPr>
          <w:rFonts w:ascii="Times New Roman" w:hAnsi="Times New Roman" w:cs="Times New Roman"/>
          <w:sz w:val="24"/>
          <w:szCs w:val="24"/>
        </w:rPr>
        <w:t>опор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90307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электрокабелей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вахтового посёлка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0307">
        <w:rPr>
          <w:rFonts w:ascii="Times New Roman" w:hAnsi="Times New Roman" w:cs="Times New Roman"/>
          <w:sz w:val="24"/>
          <w:szCs w:val="24"/>
        </w:rPr>
        <w:t>;</w:t>
      </w:r>
    </w:p>
    <w:p w:rsidR="00CF34A2" w:rsidRPr="00790307" w:rsidRDefault="00CF34A2" w:rsidP="00CF34A2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Монтаж вахтового посёлка </w:t>
      </w:r>
      <w:r>
        <w:rPr>
          <w:rFonts w:ascii="Times New Roman" w:hAnsi="Times New Roman" w:cs="Times New Roman"/>
          <w:b/>
          <w:sz w:val="24"/>
          <w:szCs w:val="24"/>
        </w:rPr>
        <w:t xml:space="preserve">и временных сооружений </w:t>
      </w:r>
      <w:r w:rsidRPr="00790307">
        <w:rPr>
          <w:rFonts w:ascii="Times New Roman" w:hAnsi="Times New Roman" w:cs="Times New Roman"/>
          <w:b/>
          <w:sz w:val="24"/>
          <w:szCs w:val="24"/>
        </w:rPr>
        <w:t>включает в себя следующие работы: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840CEB">
        <w:rPr>
          <w:rFonts w:ascii="Times New Roman" w:hAnsi="Times New Roman" w:cs="Times New Roman"/>
          <w:b/>
          <w:sz w:val="24"/>
          <w:szCs w:val="24"/>
        </w:rPr>
        <w:t xml:space="preserve">становка </w:t>
      </w:r>
      <w:proofErr w:type="spellStart"/>
      <w:r w:rsidRPr="00840CEB">
        <w:rPr>
          <w:rFonts w:ascii="Times New Roman" w:hAnsi="Times New Roman" w:cs="Times New Roman"/>
          <w:b/>
          <w:sz w:val="24"/>
          <w:szCs w:val="24"/>
        </w:rPr>
        <w:t>вагон-домов</w:t>
      </w:r>
      <w:proofErr w:type="spellEnd"/>
      <w:r w:rsidRPr="00840CEB">
        <w:rPr>
          <w:rFonts w:ascii="Times New Roman" w:hAnsi="Times New Roman" w:cs="Times New Roman"/>
          <w:b/>
          <w:sz w:val="24"/>
          <w:szCs w:val="24"/>
        </w:rPr>
        <w:t xml:space="preserve"> на санях на деревянные фундаменты- 25 </w:t>
      </w:r>
      <w:proofErr w:type="spellStart"/>
      <w:proofErr w:type="gramStart"/>
      <w:r w:rsidRPr="00840CEB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840CEB">
        <w:rPr>
          <w:rFonts w:ascii="Times New Roman" w:hAnsi="Times New Roman" w:cs="Times New Roman"/>
          <w:b/>
          <w:sz w:val="24"/>
          <w:szCs w:val="24"/>
        </w:rPr>
        <w:t>;</w:t>
      </w:r>
    </w:p>
    <w:p w:rsidR="00CF34A2" w:rsidRPr="00790307" w:rsidRDefault="00CF34A2" w:rsidP="00CF34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На территории вахтового поселка жилые </w:t>
      </w:r>
      <w:proofErr w:type="spellStart"/>
      <w:proofErr w:type="gramStart"/>
      <w:r w:rsidRPr="00790307">
        <w:rPr>
          <w:rFonts w:ascii="Times New Roman" w:hAnsi="Times New Roman" w:cs="Times New Roman"/>
          <w:sz w:val="24"/>
          <w:szCs w:val="24"/>
        </w:rPr>
        <w:t>вагон-дома</w:t>
      </w:r>
      <w:proofErr w:type="spellEnd"/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устанавливаются на деревянные основания (подкладки). Конструкция подкладок должна обеспечивать надежное, устойчивое положение </w:t>
      </w:r>
      <w:proofErr w:type="spellStart"/>
      <w:proofErr w:type="gramStart"/>
      <w:r w:rsidRPr="00790307">
        <w:rPr>
          <w:rFonts w:ascii="Times New Roman" w:hAnsi="Times New Roman" w:cs="Times New Roman"/>
          <w:sz w:val="24"/>
          <w:szCs w:val="24"/>
        </w:rPr>
        <w:t>вагон-дома</w:t>
      </w:r>
      <w:proofErr w:type="spellEnd"/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в горизонтальной плоскости. Входные двери </w:t>
      </w:r>
      <w:proofErr w:type="spellStart"/>
      <w:proofErr w:type="gramStart"/>
      <w:r w:rsidRPr="00790307">
        <w:rPr>
          <w:rFonts w:ascii="Times New Roman" w:hAnsi="Times New Roman" w:cs="Times New Roman"/>
          <w:sz w:val="24"/>
          <w:szCs w:val="24"/>
        </w:rPr>
        <w:t>вагон-домов</w:t>
      </w:r>
      <w:proofErr w:type="spellEnd"/>
      <w:proofErr w:type="gramEnd"/>
      <w:r w:rsidRPr="00790307">
        <w:rPr>
          <w:rFonts w:ascii="Times New Roman" w:hAnsi="Times New Roman" w:cs="Times New Roman"/>
          <w:sz w:val="24"/>
          <w:szCs w:val="24"/>
        </w:rPr>
        <w:t>, не укомплектованные входными трапами и площадками должны быть обеспечены крыльцами со ступенями. При высоте крыльца более 0,5м. крыльцо должно быть оборудовано перилами.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 xml:space="preserve">монтаж столовой из 3-х </w:t>
      </w:r>
      <w:proofErr w:type="spellStart"/>
      <w:proofErr w:type="gramStart"/>
      <w:r w:rsidRPr="00840CEB">
        <w:rPr>
          <w:rFonts w:ascii="Times New Roman" w:hAnsi="Times New Roman" w:cs="Times New Roman"/>
          <w:b/>
          <w:sz w:val="24"/>
          <w:szCs w:val="24"/>
        </w:rPr>
        <w:t>вагон-домов</w:t>
      </w:r>
      <w:proofErr w:type="spellEnd"/>
      <w:proofErr w:type="gramEnd"/>
      <w:r w:rsidRPr="00840CEB">
        <w:rPr>
          <w:rFonts w:ascii="Times New Roman" w:hAnsi="Times New Roman" w:cs="Times New Roman"/>
          <w:b/>
          <w:sz w:val="24"/>
          <w:szCs w:val="24"/>
        </w:rPr>
        <w:t>;</w:t>
      </w:r>
    </w:p>
    <w:p w:rsidR="00CF34A2" w:rsidRPr="001903B8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B8">
        <w:rPr>
          <w:rFonts w:ascii="Times New Roman" w:hAnsi="Times New Roman" w:cs="Times New Roman"/>
          <w:b/>
          <w:sz w:val="24"/>
          <w:szCs w:val="24"/>
        </w:rPr>
        <w:t xml:space="preserve">установка </w:t>
      </w:r>
      <w:proofErr w:type="spellStart"/>
      <w:proofErr w:type="gramStart"/>
      <w:r w:rsidRPr="001903B8">
        <w:rPr>
          <w:rFonts w:ascii="Times New Roman" w:hAnsi="Times New Roman" w:cs="Times New Roman"/>
          <w:b/>
          <w:sz w:val="24"/>
          <w:szCs w:val="24"/>
        </w:rPr>
        <w:t>блок-контейнеров</w:t>
      </w:r>
      <w:proofErr w:type="spellEnd"/>
      <w:proofErr w:type="gramEnd"/>
      <w:r w:rsidRPr="001903B8">
        <w:rPr>
          <w:rFonts w:ascii="Times New Roman" w:hAnsi="Times New Roman" w:cs="Times New Roman"/>
          <w:b/>
          <w:sz w:val="24"/>
          <w:szCs w:val="24"/>
        </w:rPr>
        <w:t xml:space="preserve"> очистных сооружений и </w:t>
      </w:r>
      <w:proofErr w:type="spellStart"/>
      <w:r w:rsidRPr="001903B8">
        <w:rPr>
          <w:rFonts w:ascii="Times New Roman" w:hAnsi="Times New Roman" w:cs="Times New Roman"/>
          <w:b/>
          <w:sz w:val="24"/>
          <w:szCs w:val="24"/>
        </w:rPr>
        <w:t>биотуалета</w:t>
      </w:r>
      <w:proofErr w:type="spellEnd"/>
      <w:r w:rsidRPr="001903B8">
        <w:rPr>
          <w:rFonts w:ascii="Times New Roman" w:hAnsi="Times New Roman" w:cs="Times New Roman"/>
          <w:b/>
          <w:sz w:val="24"/>
          <w:szCs w:val="24"/>
        </w:rPr>
        <w:t xml:space="preserve"> (всего 4 ед.) на территории вахтового поселка;</w:t>
      </w:r>
    </w:p>
    <w:p w:rsidR="00CF34A2" w:rsidRPr="001903B8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B8">
        <w:rPr>
          <w:rFonts w:ascii="Times New Roman" w:hAnsi="Times New Roman" w:cs="Times New Roman"/>
          <w:b/>
          <w:sz w:val="24"/>
          <w:szCs w:val="24"/>
        </w:rPr>
        <w:t>оборудование септика очистных сооружений (подземная емкость предоставляется Заказчиком);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строительство уборной на 1 место;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Уборная изготавл</w:t>
      </w:r>
      <w:r w:rsidR="00E1547E">
        <w:rPr>
          <w:rFonts w:ascii="Times New Roman" w:hAnsi="Times New Roman" w:cs="Times New Roman"/>
          <w:sz w:val="24"/>
          <w:szCs w:val="24"/>
        </w:rPr>
        <w:t>ивается согласно «Чертеж туалета</w:t>
      </w:r>
      <w:r w:rsidRPr="00790307">
        <w:rPr>
          <w:rFonts w:ascii="Times New Roman" w:hAnsi="Times New Roman" w:cs="Times New Roman"/>
          <w:sz w:val="24"/>
          <w:szCs w:val="24"/>
        </w:rPr>
        <w:t xml:space="preserve"> на </w:t>
      </w:r>
      <w:r w:rsidR="00E1547E">
        <w:rPr>
          <w:rFonts w:ascii="Times New Roman" w:hAnsi="Times New Roman" w:cs="Times New Roman"/>
          <w:sz w:val="24"/>
          <w:szCs w:val="24"/>
        </w:rPr>
        <w:t>1</w:t>
      </w:r>
      <w:r w:rsidRPr="00790307">
        <w:rPr>
          <w:rFonts w:ascii="Times New Roman" w:hAnsi="Times New Roman" w:cs="Times New Roman"/>
          <w:sz w:val="24"/>
          <w:szCs w:val="24"/>
        </w:rPr>
        <w:t xml:space="preserve"> мест</w:t>
      </w:r>
      <w:r w:rsidR="00E1547E">
        <w:rPr>
          <w:rFonts w:ascii="Times New Roman" w:hAnsi="Times New Roman" w:cs="Times New Roman"/>
          <w:sz w:val="24"/>
          <w:szCs w:val="24"/>
        </w:rPr>
        <w:t>о</w:t>
      </w:r>
      <w:r w:rsidRPr="00790307">
        <w:rPr>
          <w:rFonts w:ascii="Times New Roman" w:hAnsi="Times New Roman" w:cs="Times New Roman"/>
          <w:sz w:val="24"/>
          <w:szCs w:val="24"/>
        </w:rPr>
        <w:t>» (Приложение №12к ТЗ).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строительство уборной на 4 места;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Уборная изготавливается согласно «Чертеж </w:t>
      </w:r>
      <w:r>
        <w:rPr>
          <w:rFonts w:ascii="Times New Roman" w:hAnsi="Times New Roman" w:cs="Times New Roman"/>
          <w:sz w:val="24"/>
          <w:szCs w:val="24"/>
        </w:rPr>
        <w:t>туалета</w:t>
      </w:r>
      <w:r w:rsidRPr="00790307">
        <w:rPr>
          <w:rFonts w:ascii="Times New Roman" w:hAnsi="Times New Roman" w:cs="Times New Roman"/>
          <w:sz w:val="24"/>
          <w:szCs w:val="24"/>
        </w:rPr>
        <w:t xml:space="preserve"> на 4 места» (Приложение №13 к ТЗ).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устройство септика для сауны и столовой;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установка ёмкости для питьевой воды у столовой;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строительство навеса «Место для курения»;</w:t>
      </w:r>
    </w:p>
    <w:p w:rsidR="00CF34A2" w:rsidRPr="00790307" w:rsidRDefault="00CF34A2" w:rsidP="00CF34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Место для курения должно быть оборудовано крышей и лавками, по центру площадки должен быть установлен металлический поддон (полубочка). Место для курения должно быть оборудовано соответствующим информационным знаком.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840CEB">
        <w:rPr>
          <w:rFonts w:ascii="Times New Roman" w:hAnsi="Times New Roman" w:cs="Times New Roman"/>
          <w:b/>
          <w:sz w:val="24"/>
          <w:szCs w:val="24"/>
        </w:rPr>
        <w:t xml:space="preserve">онтаж кабельной сети по вахтовому посёлку и </w:t>
      </w:r>
      <w:proofErr w:type="spellStart"/>
      <w:r w:rsidRPr="00840CEB">
        <w:rPr>
          <w:rFonts w:ascii="Times New Roman" w:hAnsi="Times New Roman" w:cs="Times New Roman"/>
          <w:b/>
          <w:sz w:val="24"/>
          <w:szCs w:val="24"/>
        </w:rPr>
        <w:t>электроподключение</w:t>
      </w:r>
      <w:proofErr w:type="spellEnd"/>
      <w:r w:rsidRPr="00840CEB">
        <w:rPr>
          <w:rFonts w:ascii="Times New Roman" w:hAnsi="Times New Roman" w:cs="Times New Roman"/>
          <w:b/>
          <w:sz w:val="24"/>
          <w:szCs w:val="24"/>
        </w:rPr>
        <w:t xml:space="preserve"> объектов;</w:t>
      </w:r>
    </w:p>
    <w:p w:rsidR="00CF34A2" w:rsidRPr="00790307" w:rsidRDefault="00CF34A2" w:rsidP="00CF34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Источником электроснабжения бурой площадки является блок дизельных электростанций ДЭС – 200 кВт (2 шт.). Подача электроэнергии от ДЭС к объектам жилого поселка обеспечивается по воздушной линии, проложенной СИП- 50.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Электроподключение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вахтовог</w:t>
      </w:r>
      <w:r>
        <w:rPr>
          <w:rFonts w:ascii="Times New Roman" w:hAnsi="Times New Roman" w:cs="Times New Roman"/>
          <w:sz w:val="24"/>
          <w:szCs w:val="24"/>
        </w:rPr>
        <w:t xml:space="preserve">о поселка выполняется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790307">
        <w:rPr>
          <w:rFonts w:ascii="Times New Roman" w:hAnsi="Times New Roman" w:cs="Times New Roman"/>
          <w:sz w:val="24"/>
          <w:szCs w:val="24"/>
        </w:rPr>
        <w:t>Схемы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0307">
        <w:rPr>
          <w:rFonts w:ascii="Times New Roman" w:hAnsi="Times New Roman" w:cs="Times New Roman"/>
          <w:sz w:val="24"/>
          <w:szCs w:val="24"/>
        </w:rPr>
        <w:t>вахтов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790307">
        <w:rPr>
          <w:rFonts w:ascii="Times New Roman" w:hAnsi="Times New Roman" w:cs="Times New Roman"/>
          <w:sz w:val="24"/>
          <w:szCs w:val="24"/>
        </w:rPr>
        <w:t xml:space="preserve"> посёл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90307">
        <w:rPr>
          <w:rFonts w:ascii="Times New Roman" w:hAnsi="Times New Roman" w:cs="Times New Roman"/>
          <w:sz w:val="24"/>
          <w:szCs w:val="24"/>
        </w:rPr>
        <w:t xml:space="preserve">к с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электроподключ</w:t>
      </w:r>
      <w:r>
        <w:rPr>
          <w:rFonts w:ascii="Times New Roman" w:hAnsi="Times New Roman" w:cs="Times New Roman"/>
          <w:sz w:val="24"/>
          <w:szCs w:val="24"/>
        </w:rPr>
        <w:t>ением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(Приложение №14 к ТЗ) и </w:t>
      </w:r>
      <w:r w:rsidRPr="00790307">
        <w:rPr>
          <w:rFonts w:ascii="Times New Roman" w:hAnsi="Times New Roman" w:cs="Times New Roman"/>
          <w:sz w:val="24"/>
          <w:szCs w:val="24"/>
        </w:rPr>
        <w:t xml:space="preserve">Схемы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0307">
        <w:rPr>
          <w:rFonts w:ascii="Times New Roman" w:hAnsi="Times New Roman" w:cs="Times New Roman"/>
          <w:sz w:val="24"/>
          <w:szCs w:val="24"/>
        </w:rPr>
        <w:t>опор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90307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электрокабелей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вахтового посёлка» (Приложение №15 к ТЗ).</w:t>
      </w:r>
    </w:p>
    <w:p w:rsidR="00CF34A2" w:rsidRPr="00790307" w:rsidRDefault="00CF34A2" w:rsidP="00CF34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Со столба 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№ 1 по кабельному спуску КГХЛ 4х35 ток подаётся на установленный под навесом рубильник ЯРВ – 200, отсекающий от линии все потребители жилого городка. От рубильника: по фидеру № 3 трёхфазный электрический ток напряжением 380В. через кабель КГХЛ 3х6+1х4подаётся на Распределительный щит ОЩВ - 6 и разделительный трансформатор бани;</w:t>
      </w:r>
    </w:p>
    <w:p w:rsidR="00CF34A2" w:rsidRPr="00790307" w:rsidRDefault="00CF34A2" w:rsidP="00CF34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По фидеру № 4 трёхфазный электрический ток напряжением 380 В. через кабельный спуск КГХЛ 3х10+1х6 подаётся на Распределительный щит ОЩВ – 12, 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>находящихся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в столовой;</w:t>
      </w:r>
    </w:p>
    <w:p w:rsidR="00CF34A2" w:rsidRPr="00790307" w:rsidRDefault="00CF34A2" w:rsidP="00CF34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По фидеру № 5 трёхфазный ток  напряжением 380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через кабельные спуски КГХЛ 3х6+1х4 подаётся на соединённые последовательно по каждому ряду жилые вагон–дома, причём на каждый вагон–дом подаётся однофазный ток напряжением 220 В через соответствующие автоматы номиналом по 25А.</w:t>
      </w:r>
    </w:p>
    <w:p w:rsidR="00CF34A2" w:rsidRPr="00790307" w:rsidRDefault="00CF34A2" w:rsidP="00CF34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Рубильник жилого городка ЯРВ-200 крепится на столб № 1, заземляется в общий контур заземления.</w:t>
      </w:r>
    </w:p>
    <w:p w:rsidR="00CF34A2" w:rsidRPr="00790307" w:rsidRDefault="00CF34A2" w:rsidP="00CF34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lastRenderedPageBreak/>
        <w:t xml:space="preserve">От столба № 2, находящегося вблизи уборной, кабельными спусками КГХЛ 2х1,5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запитываются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уборные №№ 1 и 2 через однофазные автоматы номиналом 16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каждый, находящиеся на столбе № 2.</w:t>
      </w:r>
    </w:p>
    <w:p w:rsidR="00CF34A2" w:rsidRPr="00790307" w:rsidRDefault="00CF34A2" w:rsidP="00CF34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В районе жилого городка столб № 3 , стоящий перед столбом № 1 является анкерным и от него отходит воздушная линия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– 35 на ВПП. Однофазный электрический ток напряжением 220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по каротажному кабелю, уложенном на кабельной эстакаде высотой 0,5м., через автомат номиналом 16А подаётся для устройства сигнальных тумб ВПП Автомат номиналом 16 А крепится к стене контейнера токарной мастерской, заземляется в общий контур, и закрывается навесом.</w:t>
      </w:r>
    </w:p>
    <w:p w:rsidR="00CF34A2" w:rsidRPr="00790307" w:rsidRDefault="00CF34A2" w:rsidP="00CF34A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Внешнее 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>освещение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должно быть установлена в жилом поселке на следующих объектах (над входами): Жилые </w:t>
      </w:r>
      <w:proofErr w:type="spellStart"/>
      <w:proofErr w:type="gramStart"/>
      <w:r w:rsidRPr="00790307">
        <w:rPr>
          <w:rFonts w:ascii="Times New Roman" w:hAnsi="Times New Roman" w:cs="Times New Roman"/>
          <w:sz w:val="24"/>
          <w:szCs w:val="24"/>
        </w:rPr>
        <w:t>вагон-дома</w:t>
      </w:r>
      <w:proofErr w:type="spellEnd"/>
      <w:proofErr w:type="gramEnd"/>
      <w:r w:rsidRPr="00790307">
        <w:rPr>
          <w:rFonts w:ascii="Times New Roman" w:hAnsi="Times New Roman" w:cs="Times New Roman"/>
          <w:sz w:val="24"/>
          <w:szCs w:val="24"/>
        </w:rPr>
        <w:t>; Уборные; Столовая; Баня;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изготовление заземляющего контура вахтового посёлка и подключение объектов;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изготовление пожарных щитов и пожарных ящиков- 8 комплектов</w:t>
      </w:r>
      <w:proofErr w:type="gramStart"/>
      <w:r w:rsidRPr="00840CEB">
        <w:rPr>
          <w:rFonts w:ascii="Times New Roman" w:hAnsi="Times New Roman" w:cs="Times New Roman"/>
          <w:b/>
          <w:sz w:val="24"/>
          <w:szCs w:val="24"/>
        </w:rPr>
        <w:t xml:space="preserve"> ;</w:t>
      </w:r>
      <w:proofErr w:type="gramEnd"/>
    </w:p>
    <w:p w:rsidR="00CF34A2" w:rsidRPr="00790307" w:rsidRDefault="00CF34A2" w:rsidP="00CF34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Пожарные ящики должны быть окрашены в красный цвет. Крышки пожарных щитов должны защищать песок от атмосферных осадков. Количество пожарных ящиков указано в ведомости объемов работ по подготовке площадки.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изготовление пешеходных трапов;</w:t>
      </w:r>
    </w:p>
    <w:p w:rsidR="00CF34A2" w:rsidRPr="00790307" w:rsidRDefault="00CF34A2" w:rsidP="00CF34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</w:t>
      </w:r>
      <w:r w:rsidRPr="00790307">
        <w:rPr>
          <w:rFonts w:ascii="Times New Roman" w:hAnsi="Times New Roman" w:cs="Times New Roman"/>
          <w:sz w:val="24"/>
          <w:szCs w:val="24"/>
        </w:rPr>
        <w:t>ерритори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90307">
        <w:rPr>
          <w:rFonts w:ascii="Times New Roman" w:hAnsi="Times New Roman" w:cs="Times New Roman"/>
          <w:sz w:val="24"/>
          <w:szCs w:val="24"/>
        </w:rPr>
        <w:t xml:space="preserve"> буровой площадки 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90307">
        <w:rPr>
          <w:rFonts w:ascii="Times New Roman" w:hAnsi="Times New Roman" w:cs="Times New Roman"/>
          <w:sz w:val="24"/>
          <w:szCs w:val="24"/>
        </w:rPr>
        <w:t xml:space="preserve"> быть оборудован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90307">
        <w:rPr>
          <w:rFonts w:ascii="Times New Roman" w:hAnsi="Times New Roman" w:cs="Times New Roman"/>
          <w:sz w:val="24"/>
          <w:szCs w:val="24"/>
        </w:rPr>
        <w:t xml:space="preserve"> деревянны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90307">
        <w:rPr>
          <w:rFonts w:ascii="Times New Roman" w:hAnsi="Times New Roman" w:cs="Times New Roman"/>
          <w:sz w:val="24"/>
          <w:szCs w:val="24"/>
        </w:rPr>
        <w:t xml:space="preserve"> тротуар</w:t>
      </w:r>
      <w:r>
        <w:rPr>
          <w:rFonts w:ascii="Times New Roman" w:hAnsi="Times New Roman" w:cs="Times New Roman"/>
          <w:sz w:val="24"/>
          <w:szCs w:val="24"/>
        </w:rPr>
        <w:t>ы, соединяющие</w:t>
      </w:r>
      <w:r w:rsidRPr="0079030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объекты</w:t>
      </w:r>
      <w:r w:rsidRPr="00790307">
        <w:rPr>
          <w:rFonts w:ascii="Times New Roman" w:hAnsi="Times New Roman" w:cs="Times New Roman"/>
          <w:sz w:val="24"/>
          <w:szCs w:val="24"/>
        </w:rPr>
        <w:t xml:space="preserve"> жило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790307">
        <w:rPr>
          <w:rFonts w:ascii="Times New Roman" w:hAnsi="Times New Roman" w:cs="Times New Roman"/>
          <w:sz w:val="24"/>
          <w:szCs w:val="24"/>
        </w:rPr>
        <w:t xml:space="preserve"> поселк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90307">
        <w:rPr>
          <w:rFonts w:ascii="Times New Roman" w:hAnsi="Times New Roman" w:cs="Times New Roman"/>
          <w:sz w:val="24"/>
          <w:szCs w:val="24"/>
        </w:rPr>
        <w:t>; ДЭС;</w:t>
      </w:r>
      <w:r>
        <w:rPr>
          <w:rFonts w:ascii="Times New Roman" w:hAnsi="Times New Roman" w:cs="Times New Roman"/>
          <w:sz w:val="24"/>
          <w:szCs w:val="24"/>
        </w:rPr>
        <w:t xml:space="preserve"> ангар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каркасно-мембранномый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r w:rsidRPr="00790307">
        <w:rPr>
          <w:rFonts w:ascii="Times New Roman" w:hAnsi="Times New Roman" w:cs="Times New Roman"/>
          <w:sz w:val="24"/>
          <w:szCs w:val="24"/>
        </w:rPr>
        <w:t xml:space="preserve"> буровую установку; </w:t>
      </w:r>
      <w:r>
        <w:rPr>
          <w:rFonts w:ascii="Times New Roman" w:hAnsi="Times New Roman" w:cs="Times New Roman"/>
          <w:sz w:val="24"/>
          <w:szCs w:val="24"/>
        </w:rPr>
        <w:t>котельную установку, склад ГСМ</w:t>
      </w:r>
      <w:r w:rsidRPr="00790307">
        <w:rPr>
          <w:rFonts w:ascii="Times New Roman" w:hAnsi="Times New Roman" w:cs="Times New Roman"/>
          <w:sz w:val="24"/>
          <w:szCs w:val="24"/>
        </w:rPr>
        <w:t xml:space="preserve">. Тротуары изготавливаются из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необрезной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доски толщиной не менее 40мм. Ширина тротуара должна быть не менее 750мм.</w:t>
      </w:r>
    </w:p>
    <w:p w:rsidR="00CF34A2" w:rsidRPr="00790307" w:rsidRDefault="00CF34A2" w:rsidP="00CF34A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Так же изготавливаются ступенчатые переходы через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обваловку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склада ГСМ в количестве 2 шт. Ширина переходов 0,8м. высота переходов – 1м. Ступени устанавливаются на высоте 0,25 м от земли и одна от другой. Глубина ступеней – 0,25 м. По краям переходов изготавливаются стойки высотой 1,1 м для установки перильных ограждений. Перила выполняются из доски толщиной не менее 25мм. </w:t>
      </w:r>
    </w:p>
    <w:p w:rsidR="00CF34A2" w:rsidRPr="00840CEB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Монтаж временных сооружений включает в себя работы: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монтаж блока котельных установок;</w:t>
      </w:r>
    </w:p>
    <w:p w:rsidR="00CF34A2" w:rsidRPr="00790307" w:rsidRDefault="00CF34A2" w:rsidP="00CF34A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</w:rPr>
      </w:pPr>
      <w:r w:rsidRPr="00790307">
        <w:rPr>
          <w:rFonts w:ascii="Times New Roman" w:hAnsi="Times New Roman" w:cs="Times New Roman"/>
        </w:rPr>
        <w:t xml:space="preserve">Котельные  устанавливаются на </w:t>
      </w:r>
      <w:r>
        <w:rPr>
          <w:rFonts w:ascii="Times New Roman" w:hAnsi="Times New Roman" w:cs="Times New Roman"/>
        </w:rPr>
        <w:t xml:space="preserve">железобетонные плиты или </w:t>
      </w:r>
      <w:r w:rsidRPr="00790307">
        <w:rPr>
          <w:rFonts w:ascii="Times New Roman" w:hAnsi="Times New Roman" w:cs="Times New Roman"/>
        </w:rPr>
        <w:t>горизонтальные деревянные клети, изготовленные из круглого леса толщиной не менее 0,2 м, скрепленного между собой металлическими скобами.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монтаж и обвязка блока расходных емкостей;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 xml:space="preserve">монтаж блока резервных </w:t>
      </w:r>
      <w:r w:rsidRPr="001903B8">
        <w:rPr>
          <w:rFonts w:ascii="Times New Roman" w:hAnsi="Times New Roman" w:cs="Times New Roman"/>
          <w:b/>
          <w:sz w:val="24"/>
          <w:szCs w:val="24"/>
        </w:rPr>
        <w:t>емкостей с сараем укрытия</w:t>
      </w:r>
      <w:r w:rsidRPr="00840CEB">
        <w:rPr>
          <w:rFonts w:ascii="Times New Roman" w:hAnsi="Times New Roman" w:cs="Times New Roman"/>
          <w:b/>
          <w:sz w:val="24"/>
          <w:szCs w:val="24"/>
        </w:rPr>
        <w:t>;</w:t>
      </w:r>
    </w:p>
    <w:p w:rsidR="00CF34A2" w:rsidRPr="00790307" w:rsidRDefault="00CF34A2" w:rsidP="00CF34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Монтаж блока резервных емкостей и укрытия выполняется 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№9 к настоящему Техническому заданию. Труба для сборки каркаса укрытия предоставляется Заказчиком.</w:t>
      </w:r>
    </w:p>
    <w:p w:rsidR="00CF34A2" w:rsidRPr="001903B8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монтаж внешних коммуникаций с термоизоляцией</w:t>
      </w:r>
      <w:r w:rsidRPr="001903B8">
        <w:rPr>
          <w:rFonts w:ascii="Times New Roman" w:hAnsi="Times New Roman" w:cs="Times New Roman"/>
          <w:b/>
          <w:sz w:val="24"/>
          <w:szCs w:val="24"/>
        </w:rPr>
        <w:t>, оборудование переездов через коммуникации;</w:t>
      </w:r>
    </w:p>
    <w:p w:rsidR="00CF34A2" w:rsidRPr="00790307" w:rsidRDefault="00CF34A2" w:rsidP="00CF34A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Коммуникации по буровой площадке прокладываются согласно «Схемы коммуникаций на площадке куста №</w:t>
      </w:r>
      <w:r w:rsidR="001903B8">
        <w:rPr>
          <w:rFonts w:ascii="Times New Roman" w:hAnsi="Times New Roman" w:cs="Times New Roman"/>
          <w:sz w:val="24"/>
          <w:szCs w:val="24"/>
        </w:rPr>
        <w:t>9</w:t>
      </w:r>
      <w:r w:rsidRPr="00790307">
        <w:rPr>
          <w:rFonts w:ascii="Times New Roman" w:hAnsi="Times New Roman" w:cs="Times New Roman"/>
          <w:sz w:val="24"/>
          <w:szCs w:val="24"/>
        </w:rPr>
        <w:t>» (Приложение №5 к ТЗ)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изготовление заземляющего контура площадки, и подключение объектов;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монтаж линий электроснабжения БУ</w:t>
      </w:r>
      <w:r w:rsidR="001903B8">
        <w:rPr>
          <w:rFonts w:ascii="Times New Roman" w:hAnsi="Times New Roman" w:cs="Times New Roman"/>
          <w:b/>
          <w:sz w:val="24"/>
          <w:szCs w:val="24"/>
        </w:rPr>
        <w:t>3000 ЭУК</w:t>
      </w:r>
      <w:r w:rsidRPr="00840CEB">
        <w:rPr>
          <w:rFonts w:ascii="Times New Roman" w:hAnsi="Times New Roman" w:cs="Times New Roman"/>
          <w:b/>
          <w:sz w:val="24"/>
          <w:szCs w:val="24"/>
        </w:rPr>
        <w:t xml:space="preserve">  и вахтового посёлка;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монтаж пожарного блока;</w:t>
      </w:r>
    </w:p>
    <w:p w:rsidR="00CF34A2" w:rsidRPr="00790307" w:rsidRDefault="00CF34A2" w:rsidP="00CF34A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Пожарный блок, состоящий из мобильного пожарного комплекса,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мотопомпы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>, и запаса пенообразователя, должен размещаться в обогреваемом помещении (предоставляется Заказчиком). Обвязка пожарного блока с пожарными емкостями должна выполняться согласно «Схемы обвязки пожарного блока» (Приложение №8 к ТЗ).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монтаж ангара каркасно-тентового 48х18х8 м.;</w:t>
      </w:r>
    </w:p>
    <w:p w:rsidR="00CF34A2" w:rsidRPr="00790307" w:rsidRDefault="00CF34A2" w:rsidP="00CF34A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Монтаж </w:t>
      </w:r>
      <w:r>
        <w:rPr>
          <w:rFonts w:ascii="Times New Roman" w:hAnsi="Times New Roman" w:cs="Times New Roman"/>
          <w:sz w:val="24"/>
          <w:szCs w:val="24"/>
        </w:rPr>
        <w:t>укрытия каркасно-мембранного (</w:t>
      </w:r>
      <w:r w:rsidRPr="00790307">
        <w:rPr>
          <w:rFonts w:ascii="Times New Roman" w:hAnsi="Times New Roman" w:cs="Times New Roman"/>
          <w:sz w:val="24"/>
          <w:szCs w:val="24"/>
        </w:rPr>
        <w:t>ангара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90307">
        <w:rPr>
          <w:rFonts w:ascii="Times New Roman" w:hAnsi="Times New Roman" w:cs="Times New Roman"/>
          <w:sz w:val="24"/>
          <w:szCs w:val="24"/>
        </w:rPr>
        <w:t xml:space="preserve"> осуществляется согласно предоставленной Заказчиком технической документации (Приложение №10 к ТЗ).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уборка территории вахтового посёлка от строительного мусора;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 xml:space="preserve">сдача выполненных  работ комиссии Заказчика. </w:t>
      </w:r>
    </w:p>
    <w:p w:rsidR="00CF34A2" w:rsidRPr="00790307" w:rsidRDefault="00CF34A2" w:rsidP="00CF34A2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2-ый этап:</w:t>
      </w:r>
    </w:p>
    <w:p w:rsidR="00CF34A2" w:rsidRPr="00790307" w:rsidRDefault="00CF34A2" w:rsidP="00CF34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Монтаж буровой установки </w:t>
      </w:r>
      <w:r w:rsidR="001903B8">
        <w:rPr>
          <w:rFonts w:ascii="Times New Roman" w:hAnsi="Times New Roman" w:cs="Times New Roman"/>
          <w:b/>
          <w:sz w:val="24"/>
          <w:szCs w:val="24"/>
        </w:rPr>
        <w:t>БУ3000 ЭУК</w:t>
      </w:r>
      <w:r w:rsidRPr="00790307">
        <w:rPr>
          <w:rFonts w:ascii="Times New Roman" w:hAnsi="Times New Roman" w:cs="Times New Roman"/>
          <w:b/>
          <w:sz w:val="24"/>
          <w:szCs w:val="24"/>
        </w:rPr>
        <w:t xml:space="preserve"> зав. №</w:t>
      </w:r>
      <w:r w:rsidR="001903B8">
        <w:rPr>
          <w:rFonts w:ascii="Times New Roman" w:hAnsi="Times New Roman" w:cs="Times New Roman"/>
          <w:b/>
          <w:sz w:val="24"/>
          <w:szCs w:val="24"/>
        </w:rPr>
        <w:t>14619</w:t>
      </w:r>
      <w:r w:rsidRPr="00790307">
        <w:rPr>
          <w:rFonts w:ascii="Times New Roman" w:hAnsi="Times New Roman" w:cs="Times New Roman"/>
          <w:b/>
          <w:sz w:val="24"/>
          <w:szCs w:val="24"/>
        </w:rPr>
        <w:t xml:space="preserve"> на скважине К-</w:t>
      </w:r>
      <w:r w:rsidR="001903B8">
        <w:rPr>
          <w:rFonts w:ascii="Times New Roman" w:hAnsi="Times New Roman" w:cs="Times New Roman"/>
          <w:b/>
          <w:sz w:val="24"/>
          <w:szCs w:val="24"/>
        </w:rPr>
        <w:t>90</w:t>
      </w:r>
      <w:r w:rsidRPr="00790307">
        <w:rPr>
          <w:rFonts w:ascii="Times New Roman" w:hAnsi="Times New Roman" w:cs="Times New Roman"/>
          <w:b/>
          <w:sz w:val="24"/>
          <w:szCs w:val="24"/>
        </w:rPr>
        <w:t>1 кустовой площадки №</w:t>
      </w:r>
      <w:r w:rsidR="001903B8">
        <w:rPr>
          <w:rFonts w:ascii="Times New Roman" w:hAnsi="Times New Roman" w:cs="Times New Roman"/>
          <w:b/>
          <w:sz w:val="24"/>
          <w:szCs w:val="24"/>
        </w:rPr>
        <w:t>9</w:t>
      </w:r>
      <w:r w:rsidRPr="007903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b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b/>
          <w:sz w:val="24"/>
          <w:szCs w:val="24"/>
        </w:rPr>
        <w:t xml:space="preserve"> месторождения</w:t>
      </w:r>
    </w:p>
    <w:p w:rsidR="00CF34A2" w:rsidRPr="00790307" w:rsidRDefault="00CF34A2" w:rsidP="00CF34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Результатом работ по 2-му этапу является смонтированная буровая установка. Заказчик производит пусконаладочные работы, и дальнейшее испытание оборудования совместно с Подрядчиком. Подрядчик устраняет выявленные в ходе испытаний и эксплуатации недостатки в порядке и сроки, предусмотренные Договором.</w:t>
      </w:r>
    </w:p>
    <w:p w:rsidR="00CF34A2" w:rsidRPr="00790307" w:rsidRDefault="00CF34A2" w:rsidP="00CF34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Монтаж буровой установки </w:t>
      </w:r>
      <w:r w:rsidR="001903B8">
        <w:rPr>
          <w:rFonts w:ascii="Times New Roman" w:hAnsi="Times New Roman" w:cs="Times New Roman"/>
          <w:sz w:val="24"/>
          <w:szCs w:val="24"/>
        </w:rPr>
        <w:t>БУ-3000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проводится в  соответствии с «Техническим проектом на повторный монтаж буровой установки «</w:t>
      </w:r>
      <w:r w:rsidR="001903B8">
        <w:rPr>
          <w:rFonts w:ascii="Times New Roman" w:hAnsi="Times New Roman" w:cs="Times New Roman"/>
          <w:sz w:val="24"/>
          <w:szCs w:val="24"/>
        </w:rPr>
        <w:t>Уралмаш-3000 ЭУК</w:t>
      </w:r>
      <w:r w:rsidRPr="00790307">
        <w:rPr>
          <w:rFonts w:ascii="Times New Roman" w:hAnsi="Times New Roman" w:cs="Times New Roman"/>
          <w:sz w:val="24"/>
          <w:szCs w:val="24"/>
        </w:rPr>
        <w:t>», а также в соответствии с предоставленной Заказчиком проектной документацией:</w:t>
      </w:r>
    </w:p>
    <w:p w:rsidR="00CF34A2" w:rsidRPr="00790307" w:rsidRDefault="00CF34A2" w:rsidP="00CF34A2">
      <w:pPr>
        <w:pStyle w:val="a3"/>
        <w:numPr>
          <w:ilvl w:val="0"/>
          <w:numId w:val="35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№1. к ТЗ -  «Ситуационн</w:t>
      </w:r>
      <w:r>
        <w:rPr>
          <w:rFonts w:ascii="Times New Roman" w:hAnsi="Times New Roman" w:cs="Times New Roman"/>
          <w:sz w:val="24"/>
          <w:szCs w:val="24"/>
        </w:rPr>
        <w:t>ая схема</w:t>
      </w:r>
      <w:r w:rsidRPr="00790307">
        <w:rPr>
          <w:rFonts w:ascii="Times New Roman" w:hAnsi="Times New Roman" w:cs="Times New Roman"/>
          <w:sz w:val="24"/>
          <w:szCs w:val="24"/>
        </w:rPr>
        <w:t xml:space="preserve"> расположения буровой установки </w:t>
      </w:r>
      <w:r w:rsidR="001903B8">
        <w:rPr>
          <w:rFonts w:ascii="Times New Roman" w:hAnsi="Times New Roman" w:cs="Times New Roman"/>
          <w:sz w:val="24"/>
          <w:szCs w:val="24"/>
        </w:rPr>
        <w:t>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привышечных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сооружений на кустовой площадке №</w:t>
      </w:r>
      <w:r w:rsidR="001903B8">
        <w:rPr>
          <w:rFonts w:ascii="Times New Roman" w:hAnsi="Times New Roman" w:cs="Times New Roman"/>
          <w:sz w:val="24"/>
          <w:szCs w:val="24"/>
        </w:rPr>
        <w:t>9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3B8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месторождения»;</w:t>
      </w:r>
    </w:p>
    <w:p w:rsidR="00CF34A2" w:rsidRPr="00790307" w:rsidRDefault="00CF34A2" w:rsidP="00CF34A2">
      <w:pPr>
        <w:pStyle w:val="a3"/>
        <w:numPr>
          <w:ilvl w:val="0"/>
          <w:numId w:val="35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Приложение №2. к ТЗ - «План расположения оборудования буровой установки </w:t>
      </w:r>
      <w:r w:rsidR="001903B8">
        <w:rPr>
          <w:rFonts w:ascii="Times New Roman" w:hAnsi="Times New Roman" w:cs="Times New Roman"/>
          <w:sz w:val="24"/>
          <w:szCs w:val="24"/>
        </w:rPr>
        <w:t>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ВЛБ»;</w:t>
      </w:r>
    </w:p>
    <w:p w:rsidR="00CF34A2" w:rsidRPr="00790307" w:rsidRDefault="00CF34A2" w:rsidP="00CF34A2">
      <w:pPr>
        <w:pStyle w:val="a3"/>
        <w:numPr>
          <w:ilvl w:val="0"/>
          <w:numId w:val="35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№3 к ТЗ - «План расположения оборудования насосного и емкостного блока»;</w:t>
      </w:r>
    </w:p>
    <w:p w:rsidR="00CF34A2" w:rsidRPr="00790307" w:rsidRDefault="00CF34A2" w:rsidP="00CF34A2">
      <w:pPr>
        <w:pStyle w:val="a3"/>
        <w:numPr>
          <w:ilvl w:val="0"/>
          <w:numId w:val="35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№4 к ТЗ - «Схема расстановки железобетонных плит на площадке куста №</w:t>
      </w:r>
      <w:r w:rsidR="001903B8">
        <w:rPr>
          <w:rFonts w:ascii="Times New Roman" w:hAnsi="Times New Roman" w:cs="Times New Roman"/>
          <w:sz w:val="24"/>
          <w:szCs w:val="24"/>
        </w:rPr>
        <w:t xml:space="preserve">9 </w:t>
      </w:r>
      <w:proofErr w:type="spellStart"/>
      <w:r w:rsidR="001903B8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1903B8">
        <w:rPr>
          <w:rFonts w:ascii="Times New Roman" w:hAnsi="Times New Roman" w:cs="Times New Roman"/>
          <w:sz w:val="24"/>
          <w:szCs w:val="24"/>
        </w:rPr>
        <w:t xml:space="preserve"> месторождения</w:t>
      </w:r>
      <w:r w:rsidRPr="00790307">
        <w:rPr>
          <w:rFonts w:ascii="Times New Roman" w:hAnsi="Times New Roman" w:cs="Times New Roman"/>
          <w:sz w:val="24"/>
          <w:szCs w:val="24"/>
        </w:rPr>
        <w:t>»;</w:t>
      </w:r>
    </w:p>
    <w:p w:rsidR="00CF34A2" w:rsidRPr="00790307" w:rsidRDefault="00CF34A2" w:rsidP="00CF34A2">
      <w:pPr>
        <w:pStyle w:val="a3"/>
        <w:numPr>
          <w:ilvl w:val="0"/>
          <w:numId w:val="35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 №7 к ТЗ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307">
        <w:rPr>
          <w:rFonts w:ascii="Times New Roman" w:hAnsi="Times New Roman" w:cs="Times New Roman"/>
          <w:sz w:val="24"/>
          <w:szCs w:val="24"/>
        </w:rPr>
        <w:t>- «Принципиальная электрическая схема буровой установки»;</w:t>
      </w:r>
    </w:p>
    <w:p w:rsidR="00CF34A2" w:rsidRPr="00790307" w:rsidRDefault="00CF34A2" w:rsidP="00CF34A2">
      <w:pPr>
        <w:pStyle w:val="a3"/>
        <w:numPr>
          <w:ilvl w:val="0"/>
          <w:numId w:val="35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№11 к ТЗ - Дефектная ведомость буровой установки.</w:t>
      </w:r>
    </w:p>
    <w:p w:rsidR="00CF34A2" w:rsidRPr="00790307" w:rsidRDefault="00CF34A2" w:rsidP="00CF34A2">
      <w:pPr>
        <w:pStyle w:val="a3"/>
        <w:numPr>
          <w:ilvl w:val="0"/>
          <w:numId w:val="35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Других схем и требований, предоставленных Заказчиком, </w:t>
      </w:r>
    </w:p>
    <w:p w:rsidR="00CF34A2" w:rsidRPr="00790307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а так же экологическими нормами, требованиями заводов – изготовителей,  условиям настоящего Договора, Правилам Безопасности в нефтяной и газовой промышленности</w:t>
      </w:r>
    </w:p>
    <w:p w:rsidR="00CF34A2" w:rsidRPr="00840CEB" w:rsidRDefault="00CF34A2" w:rsidP="00CF34A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В состав 2-го этапа входят следующие работы: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Разметка площадки под буровую установку </w:t>
      </w:r>
      <w:r w:rsidRPr="00790307">
        <w:rPr>
          <w:rFonts w:ascii="Times New Roman" w:hAnsi="Times New Roman" w:cs="Times New Roman"/>
          <w:sz w:val="24"/>
          <w:szCs w:val="24"/>
        </w:rPr>
        <w:t xml:space="preserve">под объекты будущего строительства осуществляется 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типового плана производственной площадки, либо схемы инженерного обустройства.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Укладка железобетонных плит под буровую установку </w:t>
      </w:r>
      <w:r w:rsidRPr="00790307"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укладки железобетонных плит. Для простоты последующего демонтажа и предупреждения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примораживания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плит предусмотрена укладка под них полиэтиленовой пленки. Плиты под эшелон ВЛБ должны укладываться с соблюдением требования прямолинейности НДС, равномерности распределения нагрузки с опорных тумб рельсового пути. Горизонтальность укладки плит должна обеспечивать прямолинейность рельсового пути в горизонтальной плоскости.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Монтаж направляющих балок </w:t>
      </w:r>
      <w:r w:rsidR="001903B8">
        <w:rPr>
          <w:rFonts w:ascii="Times New Roman" w:hAnsi="Times New Roman" w:cs="Times New Roman"/>
          <w:b/>
          <w:sz w:val="24"/>
          <w:szCs w:val="24"/>
        </w:rPr>
        <w:t>БУ3000 ЭУК</w:t>
      </w:r>
      <w:r w:rsidRPr="0079030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90307">
        <w:rPr>
          <w:rFonts w:ascii="Times New Roman" w:hAnsi="Times New Roman" w:cs="Times New Roman"/>
          <w:sz w:val="24"/>
          <w:szCs w:val="24"/>
        </w:rPr>
        <w:t>Направляющие балки рельсового пути устанавливаются на участке скважины №1 куста согласно «Типовому проекту на повторны</w:t>
      </w:r>
      <w:r>
        <w:rPr>
          <w:rFonts w:ascii="Times New Roman" w:hAnsi="Times New Roman" w:cs="Times New Roman"/>
          <w:sz w:val="24"/>
          <w:szCs w:val="24"/>
        </w:rPr>
        <w:t>й</w:t>
      </w:r>
      <w:r w:rsidR="001903B8">
        <w:rPr>
          <w:rFonts w:ascii="Times New Roman" w:hAnsi="Times New Roman" w:cs="Times New Roman"/>
          <w:sz w:val="24"/>
          <w:szCs w:val="24"/>
        </w:rPr>
        <w:t xml:space="preserve"> монтаж буровой установки «</w:t>
      </w:r>
      <w:proofErr w:type="spellStart"/>
      <w:r w:rsidR="001903B8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1903B8">
        <w:rPr>
          <w:rFonts w:ascii="Times New Roman" w:hAnsi="Times New Roman" w:cs="Times New Roman"/>
          <w:sz w:val="24"/>
          <w:szCs w:val="24"/>
        </w:rPr>
        <w:t xml:space="preserve"> 3000 ЭУК</w:t>
      </w:r>
      <w:r w:rsidRPr="00790307">
        <w:rPr>
          <w:rFonts w:ascii="Times New Roman" w:hAnsi="Times New Roman" w:cs="Times New Roman"/>
          <w:sz w:val="24"/>
          <w:szCs w:val="24"/>
        </w:rPr>
        <w:t>»</w:t>
      </w:r>
      <w:r w:rsidRPr="007903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Первичный монтаж  </w:t>
      </w:r>
      <w:proofErr w:type="spellStart"/>
      <w:r w:rsidRPr="00790307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Pr="00790307">
        <w:rPr>
          <w:rFonts w:ascii="Times New Roman" w:hAnsi="Times New Roman" w:cs="Times New Roman"/>
          <w:b/>
          <w:sz w:val="24"/>
          <w:szCs w:val="24"/>
        </w:rPr>
        <w:t xml:space="preserve"> - лебёдочного блока </w:t>
      </w:r>
      <w:r w:rsidR="001903B8">
        <w:rPr>
          <w:rFonts w:ascii="Times New Roman" w:hAnsi="Times New Roman" w:cs="Times New Roman"/>
          <w:b/>
          <w:sz w:val="24"/>
          <w:szCs w:val="24"/>
        </w:rPr>
        <w:t>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включает в себя следующие работы: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первичный монтаж основания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вышечно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- лебёдочного блока </w:t>
      </w:r>
      <w:r w:rsidR="001903B8">
        <w:rPr>
          <w:rFonts w:ascii="Times New Roman" w:hAnsi="Times New Roman" w:cs="Times New Roman"/>
          <w:i/>
          <w:sz w:val="24"/>
          <w:szCs w:val="24"/>
        </w:rPr>
        <w:t>БУ3000 ЭУК</w:t>
      </w:r>
      <w:r w:rsidRPr="00790307">
        <w:rPr>
          <w:rFonts w:ascii="Times New Roman" w:hAnsi="Times New Roman" w:cs="Times New Roman"/>
          <w:i/>
          <w:sz w:val="24"/>
          <w:szCs w:val="24"/>
        </w:rPr>
        <w:t>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ротора;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подсвечников;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буровой лебёдки с УТК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гидромеханического тормоза с баком и насосом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вспомогательного привода буровой лебёдки;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монтаж электродвигателей и трансмиссии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вышечно-лебёдочного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блока;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механизма крепления неподвижной ветви талевого каната;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монтаж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доливной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ёмкости;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вспомогательной лебёдки;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монтаж </w:t>
      </w:r>
      <w:proofErr w:type="gramStart"/>
      <w:r w:rsidRPr="00790307">
        <w:rPr>
          <w:rFonts w:ascii="Times New Roman" w:hAnsi="Times New Roman" w:cs="Times New Roman"/>
          <w:i/>
          <w:sz w:val="24"/>
          <w:szCs w:val="24"/>
        </w:rPr>
        <w:t>пневматического</w:t>
      </w:r>
      <w:proofErr w:type="gram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раскрепителя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свеч;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каркаса укрытия вышечного блока;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панелей укрытия лебёдочного блока;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каркаса и панелей укрытия вышечного блока;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ворот вышечного блока;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обвязка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пневмосистемы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ворот вышечного блока;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монтаж, обвязка и подключение пульта бурильщика;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Первичный монтаж механизма перемещения и </w:t>
      </w:r>
      <w:proofErr w:type="spellStart"/>
      <w:r w:rsidRPr="00790307">
        <w:rPr>
          <w:rFonts w:ascii="Times New Roman" w:hAnsi="Times New Roman" w:cs="Times New Roman"/>
          <w:b/>
          <w:sz w:val="24"/>
          <w:szCs w:val="24"/>
        </w:rPr>
        <w:t>горизонтирования</w:t>
      </w:r>
      <w:proofErr w:type="spellEnd"/>
      <w:r w:rsidRPr="00790307">
        <w:rPr>
          <w:rFonts w:ascii="Times New Roman" w:hAnsi="Times New Roman" w:cs="Times New Roman"/>
          <w:b/>
          <w:sz w:val="24"/>
          <w:szCs w:val="24"/>
        </w:rPr>
        <w:t>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Первичный монтаж устройства подъёма вышки;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Первичный монтаж вышки; 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Оснастка талевой системы;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Подъём вышки;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Монтаж системы верхнего привода;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направляющей балки;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и подключение контейнера управления системы верхнего привода;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блока системы верхнего привода;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Монтаж эвакуатора «Спас»-1;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spellStart"/>
      <w:r w:rsidRPr="00790307">
        <w:rPr>
          <w:rFonts w:ascii="Times New Roman" w:hAnsi="Times New Roman" w:cs="Times New Roman"/>
          <w:b/>
          <w:sz w:val="24"/>
          <w:szCs w:val="24"/>
        </w:rPr>
        <w:t>газосепаратора</w:t>
      </w:r>
      <w:proofErr w:type="spellEnd"/>
      <w:r w:rsidRPr="00790307">
        <w:rPr>
          <w:rFonts w:ascii="Times New Roman" w:hAnsi="Times New Roman" w:cs="Times New Roman"/>
          <w:b/>
          <w:sz w:val="24"/>
          <w:szCs w:val="24"/>
        </w:rPr>
        <w:t>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Первичный монтаж  блока ЦСГО: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первичный монтаж основания блока ЦСГО;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ёмкости накопителя;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вибросит;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центрифуги;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вакуумного дегазатора;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монтаж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пескоотделителя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>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монтаж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илоотделителя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>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монтаж и обвязка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шнекового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транспортёра;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и обвязка насоса ГШН;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 монтаж коммуникаций блока ЦСГО;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первичный монтаж каркаса укрытия блока ЦСГО;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панелей укрытия блока ЦСГО;</w:t>
      </w:r>
    </w:p>
    <w:p w:rsidR="00CF34A2" w:rsidRPr="00B0202A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B0202A">
        <w:rPr>
          <w:rFonts w:ascii="Times New Roman" w:hAnsi="Times New Roman" w:cs="Times New Roman"/>
          <w:i/>
          <w:sz w:val="24"/>
          <w:szCs w:val="24"/>
          <w:highlight w:val="yellow"/>
        </w:rPr>
        <w:t>монтаж системы приточно-вытяжной вентиляции блока ЦСГО;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Монтаж ёмкости блока принудительного </w:t>
      </w:r>
      <w:proofErr w:type="spellStart"/>
      <w:r w:rsidRPr="00790307"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 w:rsidRPr="00790307">
        <w:rPr>
          <w:rFonts w:ascii="Times New Roman" w:hAnsi="Times New Roman" w:cs="Times New Roman"/>
          <w:b/>
          <w:sz w:val="24"/>
          <w:szCs w:val="24"/>
        </w:rPr>
        <w:t xml:space="preserve"> скважины;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Первичный монтаж устьевого жёлоба;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Первичный монтаж моста приёмного со стеллажами;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Адаптация оборудования, подлежащего первичному монтажу;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адаптация при первичном монтаже ключа бурового гидравлического;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адаптация при первичном монтаже оборудования БУ;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Центровка вышки;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Монтаж крана  КПБ-3м №1,№2: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фундамента крана поворотного;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сборка крана поворотного;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стойки крана поворотного;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стрелы с кареткой крана поворотного;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электроподключение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крана поворотного,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расключение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цепей управления.</w:t>
      </w:r>
    </w:p>
    <w:p w:rsidR="00CF34A2" w:rsidRPr="00790307" w:rsidRDefault="00584D2C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CF34A2" w:rsidRPr="00790307">
        <w:rPr>
          <w:rFonts w:ascii="Times New Roman" w:hAnsi="Times New Roman" w:cs="Times New Roman"/>
          <w:b/>
          <w:sz w:val="24"/>
          <w:szCs w:val="24"/>
        </w:rPr>
        <w:t xml:space="preserve"> блока приёмных емкостей: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основания блока приёмных емкостей;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приёмных емкостей и коллекторов;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коммуникаций блока приёмных емкостей;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монтаж </w:t>
      </w:r>
      <w:proofErr w:type="gramStart"/>
      <w:r w:rsidRPr="00790307">
        <w:rPr>
          <w:rFonts w:ascii="Times New Roman" w:hAnsi="Times New Roman" w:cs="Times New Roman"/>
          <w:i/>
          <w:sz w:val="24"/>
          <w:szCs w:val="24"/>
        </w:rPr>
        <w:t>системы сбора проливов блока приёмных емкостей</w:t>
      </w:r>
      <w:proofErr w:type="gramEnd"/>
      <w:r w:rsidRPr="00790307">
        <w:rPr>
          <w:rFonts w:ascii="Times New Roman" w:hAnsi="Times New Roman" w:cs="Times New Roman"/>
          <w:i/>
          <w:sz w:val="24"/>
          <w:szCs w:val="24"/>
        </w:rPr>
        <w:t>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каркаса укрытия блока приёмных емкостей;</w:t>
      </w:r>
    </w:p>
    <w:p w:rsidR="00CF34A2" w:rsidRPr="00B0202A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202A">
        <w:rPr>
          <w:rFonts w:ascii="Times New Roman" w:hAnsi="Times New Roman" w:cs="Times New Roman"/>
          <w:i/>
          <w:sz w:val="24"/>
          <w:szCs w:val="24"/>
        </w:rPr>
        <w:t>монтаж панелей укрытия блока приёмных емкостей;</w:t>
      </w:r>
    </w:p>
    <w:p w:rsidR="00CF34A2" w:rsidRPr="00B0202A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B0202A">
        <w:rPr>
          <w:rFonts w:ascii="Times New Roman" w:hAnsi="Times New Roman" w:cs="Times New Roman"/>
          <w:i/>
          <w:sz w:val="24"/>
          <w:szCs w:val="24"/>
          <w:highlight w:val="yellow"/>
        </w:rPr>
        <w:t>монтаж системы приточно-вытяжной вентиляции блока приёмных емкостей;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Монтаж блока приготовления бурового  раствора: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монтаж и обвязка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гидроворонки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>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и обвязка насоса ГШН;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и обвязка блока БПР-1;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монтаж и обвязка блока дегазации и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диспергации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с навесом;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коммуникаций блока приготовления бурового раствора;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lastRenderedPageBreak/>
        <w:t>Монтаж насосного блока: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основания блока насосов;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бурового насоса УНБТ-1180;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модуля привода насоса с электродвигателем к основанию насосного блока буровой установки;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модуля автоматизированной системы управления блоком насосным (АСУ БН) в контейнерном исполнении;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пульта управления насосного блока;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и обвязка подпорного насоса ГШН-150;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коммуникаций насосного блока;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обвязка системы сбора проливов насосного блока;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каркаса укрытия насосно-приводного блока;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 монтаж панелей укрытия насосно-приводного блока;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202A">
        <w:rPr>
          <w:rFonts w:ascii="Times New Roman" w:hAnsi="Times New Roman" w:cs="Times New Roman"/>
          <w:i/>
          <w:sz w:val="24"/>
          <w:szCs w:val="24"/>
          <w:highlight w:val="yellow"/>
        </w:rPr>
        <w:t>монтаж системы приточно-вытяжной вентиляции насосного блока;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Монтаж основания блока компрессорного: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основания компрессорного блока;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и обвязка оборудования блока компрессорного;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и обвязка воздухосборников;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каркаса укрытия блока компрессорного;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панелей укрытия блока компрессорного;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Монтаж блока КРНБ;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spellStart"/>
      <w:r w:rsidRPr="00790307">
        <w:rPr>
          <w:rFonts w:ascii="Times New Roman" w:hAnsi="Times New Roman" w:cs="Times New Roman"/>
          <w:b/>
          <w:sz w:val="24"/>
          <w:szCs w:val="24"/>
        </w:rPr>
        <w:t>манифольда</w:t>
      </w:r>
      <w:proofErr w:type="spellEnd"/>
      <w:r w:rsidRPr="00790307">
        <w:rPr>
          <w:rFonts w:ascii="Times New Roman" w:hAnsi="Times New Roman" w:cs="Times New Roman"/>
          <w:b/>
          <w:sz w:val="24"/>
          <w:szCs w:val="24"/>
        </w:rPr>
        <w:t>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Электромонтажные работы: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установка щитов управления по блокам буровой установки;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подключение силовых кабелей оборудования ВЛБ;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расключение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цепей управления оборудования ВЛБ, т.ч. в электрощитах, кнопках и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распаячных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коробках;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монтаж и подключение основной и </w:t>
      </w:r>
      <w:proofErr w:type="gramStart"/>
      <w:r w:rsidRPr="00790307">
        <w:rPr>
          <w:rFonts w:ascii="Times New Roman" w:hAnsi="Times New Roman" w:cs="Times New Roman"/>
          <w:i/>
          <w:sz w:val="24"/>
          <w:szCs w:val="24"/>
        </w:rPr>
        <w:t>аварийной</w:t>
      </w:r>
      <w:proofErr w:type="gram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систем освещения в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вышечно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- лебёдочном блоке;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подключение силовых кабелей блока ЦСГО;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расключение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цепей управления блока ЦСГО, в т.ч. в электрощитах, кнопках и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распаячных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коробках;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монтаж и подключение основной и </w:t>
      </w:r>
      <w:proofErr w:type="gramStart"/>
      <w:r w:rsidRPr="00790307">
        <w:rPr>
          <w:rFonts w:ascii="Times New Roman" w:hAnsi="Times New Roman" w:cs="Times New Roman"/>
          <w:i/>
          <w:sz w:val="24"/>
          <w:szCs w:val="24"/>
        </w:rPr>
        <w:t>аварийной</w:t>
      </w:r>
      <w:proofErr w:type="gram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систем освещения в блоке ЦСГО;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подключение силовых кабелей блока приёмных емкостей;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расключение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цепей управления блока приёмных емкостей, в т.ч. в электрощитах, кнопках, и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распаячных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коробках;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и подключение основной и аварийной системы освещения в блоке приёмных емкостей;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подключение силовых кабелей блока приготовления раствора;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расключение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цепей управления приготовления раствора, в т.ч. в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электрощитках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, кнопках и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распаячных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коробках;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монтаж и  подключение основной и </w:t>
      </w:r>
      <w:proofErr w:type="gramStart"/>
      <w:r w:rsidRPr="00790307">
        <w:rPr>
          <w:rFonts w:ascii="Times New Roman" w:hAnsi="Times New Roman" w:cs="Times New Roman"/>
          <w:i/>
          <w:sz w:val="24"/>
          <w:szCs w:val="24"/>
        </w:rPr>
        <w:t>аварийной</w:t>
      </w:r>
      <w:proofErr w:type="gram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систем освещения в блоке приготовления раствора;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подключение силовых кабелей компрессорного блока;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расключение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цепей управления компрессорного блока в т.ч. электрических щитах, кнопках и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распаячных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коробках;</w:t>
      </w:r>
    </w:p>
    <w:p w:rsidR="00CF34A2" w:rsidRPr="00790307" w:rsidRDefault="00CF34A2" w:rsidP="00CF34A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монтаж и подключение  основной и </w:t>
      </w:r>
      <w:proofErr w:type="gramStart"/>
      <w:r w:rsidRPr="00790307">
        <w:rPr>
          <w:rFonts w:ascii="Times New Roman" w:hAnsi="Times New Roman" w:cs="Times New Roman"/>
          <w:i/>
          <w:sz w:val="24"/>
          <w:szCs w:val="24"/>
        </w:rPr>
        <w:t>аварийной</w:t>
      </w:r>
      <w:proofErr w:type="gram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систем освещения в компрессорном блоке;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Монтаж циркуляционной системы бурового раствора буровой установки;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Монтаж внутренних коммуникаций (водяная, паровая, пневматические линии), оборудование переездов через коммуникации;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Работы по дефектной ведомости;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Уборка территории площадки от строительного мусора;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Испытание оборудования;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lastRenderedPageBreak/>
        <w:t>Сдача выполненных работ комиссии Заказчика.</w:t>
      </w:r>
    </w:p>
    <w:p w:rsidR="00CF34A2" w:rsidRPr="00790307" w:rsidRDefault="00CF34A2" w:rsidP="00CF34A2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34A2" w:rsidRPr="00790307" w:rsidRDefault="00CF34A2" w:rsidP="00CF34A2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Этап 3-9:</w:t>
      </w:r>
    </w:p>
    <w:p w:rsidR="00CF34A2" w:rsidRPr="00790307" w:rsidRDefault="00CF34A2" w:rsidP="00CF34A2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Передвижка </w:t>
      </w:r>
      <w:r w:rsidR="005D1B86">
        <w:rPr>
          <w:rFonts w:ascii="Times New Roman" w:hAnsi="Times New Roman" w:cs="Times New Roman"/>
          <w:b/>
          <w:sz w:val="24"/>
          <w:szCs w:val="24"/>
        </w:rPr>
        <w:t>БУ3000ЭУК</w:t>
      </w:r>
      <w:r w:rsidRPr="00790307">
        <w:rPr>
          <w:rFonts w:ascii="Times New Roman" w:hAnsi="Times New Roman" w:cs="Times New Roman"/>
          <w:b/>
          <w:sz w:val="24"/>
          <w:szCs w:val="24"/>
        </w:rPr>
        <w:t xml:space="preserve"> со скважины на скважину.</w:t>
      </w:r>
    </w:p>
    <w:p w:rsidR="00CF34A2" w:rsidRPr="00790307" w:rsidRDefault="00CF34A2" w:rsidP="00CF34A2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Результат работ по этапам 3-9 – буровая установка на соответствующей скважине куста, готовая к дальнейшему бурению.</w:t>
      </w:r>
    </w:p>
    <w:p w:rsidR="00CF34A2" w:rsidRPr="00BB448D" w:rsidRDefault="00CF34A2" w:rsidP="00CF34A2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448D">
        <w:rPr>
          <w:rFonts w:ascii="Times New Roman" w:hAnsi="Times New Roman" w:cs="Times New Roman"/>
          <w:b/>
          <w:sz w:val="24"/>
          <w:szCs w:val="24"/>
        </w:rPr>
        <w:t>Работы выполняются в следующем составе и порядке: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Подготовительные работы:</w:t>
      </w:r>
    </w:p>
    <w:p w:rsidR="00CF34A2" w:rsidRPr="00BB448D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BB448D">
        <w:rPr>
          <w:rFonts w:ascii="Times New Roman" w:hAnsi="Times New Roman" w:cs="Times New Roman"/>
          <w:i/>
          <w:sz w:val="24"/>
          <w:szCs w:val="24"/>
        </w:rPr>
        <w:t>осмотр и ревизия вышки и основания перед началом передвижки;</w:t>
      </w:r>
    </w:p>
    <w:p w:rsidR="00CF34A2" w:rsidRPr="00BB448D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BB448D">
        <w:rPr>
          <w:rFonts w:ascii="Times New Roman" w:hAnsi="Times New Roman" w:cs="Times New Roman"/>
          <w:i/>
          <w:sz w:val="24"/>
          <w:szCs w:val="24"/>
        </w:rPr>
        <w:t xml:space="preserve">ревизия и ремонт </w:t>
      </w:r>
      <w:proofErr w:type="spellStart"/>
      <w:r w:rsidRPr="00BB448D">
        <w:rPr>
          <w:rFonts w:ascii="Times New Roman" w:hAnsi="Times New Roman" w:cs="Times New Roman"/>
          <w:i/>
          <w:sz w:val="24"/>
          <w:szCs w:val="24"/>
        </w:rPr>
        <w:t>гидросистемы</w:t>
      </w:r>
      <w:proofErr w:type="spellEnd"/>
      <w:r w:rsidRPr="00BB448D">
        <w:rPr>
          <w:rFonts w:ascii="Times New Roman" w:hAnsi="Times New Roman" w:cs="Times New Roman"/>
          <w:i/>
          <w:sz w:val="24"/>
          <w:szCs w:val="24"/>
        </w:rPr>
        <w:t>, монтаж трубопроводов механизма перемещения;</w:t>
      </w:r>
    </w:p>
    <w:p w:rsidR="00CF34A2" w:rsidRPr="00BB448D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BB448D">
        <w:rPr>
          <w:rFonts w:ascii="Times New Roman" w:hAnsi="Times New Roman" w:cs="Times New Roman"/>
          <w:i/>
          <w:sz w:val="24"/>
          <w:szCs w:val="24"/>
        </w:rPr>
        <w:t>демонтаж стеллажей приёмного моста, площадок, ограждений и лестниц, инструментальной площадки, верхнего и нижнего козырька, приёмного моста;</w:t>
      </w:r>
    </w:p>
    <w:p w:rsidR="00CF34A2" w:rsidRPr="00BB448D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BB448D">
        <w:rPr>
          <w:rFonts w:ascii="Times New Roman" w:hAnsi="Times New Roman" w:cs="Times New Roman"/>
          <w:i/>
          <w:sz w:val="24"/>
          <w:szCs w:val="24"/>
        </w:rPr>
        <w:t xml:space="preserve">подготовка пути для транспортирования </w:t>
      </w:r>
      <w:proofErr w:type="spellStart"/>
      <w:r w:rsidRPr="00BB448D">
        <w:rPr>
          <w:rFonts w:ascii="Times New Roman" w:hAnsi="Times New Roman" w:cs="Times New Roman"/>
          <w:i/>
          <w:sz w:val="24"/>
          <w:szCs w:val="24"/>
        </w:rPr>
        <w:t>вышечно-агрегатного</w:t>
      </w:r>
      <w:proofErr w:type="spellEnd"/>
      <w:r w:rsidRPr="00BB448D">
        <w:rPr>
          <w:rFonts w:ascii="Times New Roman" w:hAnsi="Times New Roman" w:cs="Times New Roman"/>
          <w:i/>
          <w:sz w:val="24"/>
          <w:szCs w:val="24"/>
        </w:rPr>
        <w:t xml:space="preserve"> блока, подготовка направляющих балок;</w:t>
      </w:r>
    </w:p>
    <w:p w:rsidR="00CF34A2" w:rsidRPr="00BB448D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BB448D">
        <w:rPr>
          <w:rFonts w:ascii="Times New Roman" w:hAnsi="Times New Roman" w:cs="Times New Roman"/>
          <w:i/>
          <w:sz w:val="24"/>
          <w:szCs w:val="24"/>
        </w:rPr>
        <w:t>укладка железобетонных плит фундамента под направляющие,  монтаж и центровка от прогиба направляющих балок.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Демонтаж участка: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нагнетательного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манифольда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>;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водяной линии;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паровой линии;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воздухопроводов;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системы дренажа.</w:t>
      </w:r>
    </w:p>
    <w:p w:rsidR="00CF34A2" w:rsidRPr="00840CEB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>Передвижка эшелона в составе работ: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передвижка эшелона буровой установки;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установка на домкраты;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осмотр и центрирование основания ВЛБ с вышкой;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центрирование СВП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 xml:space="preserve">монтаж участка нагнетательного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манифольда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>;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участков водяной, паровой линии;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участка воздухопровода;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90307">
        <w:rPr>
          <w:rFonts w:ascii="Times New Roman" w:hAnsi="Times New Roman" w:cs="Times New Roman"/>
          <w:i/>
          <w:sz w:val="24"/>
          <w:szCs w:val="24"/>
        </w:rPr>
        <w:t>монтаж приёмного моста, стеллажей приёмного моста, инструментальной площадки, лестниц, площадок, ограждений, перил, трапов, верхнего и нижнего козырьков;</w:t>
      </w:r>
      <w:proofErr w:type="gramEnd"/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системы дренажа;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дополнительной водяной ёмкости, её переходных площадок, лестниц;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передвижка крана КПБ-3М.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натяжка и укладка силовых кабелей на монтажные крючья;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монтаж участка заземляющего контура;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проверка на функц</w:t>
      </w:r>
      <w:r w:rsidR="001F5094">
        <w:rPr>
          <w:rFonts w:ascii="Times New Roman" w:hAnsi="Times New Roman" w:cs="Times New Roman"/>
          <w:i/>
          <w:sz w:val="24"/>
          <w:szCs w:val="24"/>
        </w:rPr>
        <w:t>ионирование агрегатов и узлов БУ3000 ЭУ</w:t>
      </w:r>
      <w:r w:rsidR="00F20C4B">
        <w:rPr>
          <w:rFonts w:ascii="Times New Roman" w:hAnsi="Times New Roman" w:cs="Times New Roman"/>
          <w:i/>
          <w:sz w:val="24"/>
          <w:szCs w:val="24"/>
        </w:rPr>
        <w:t>К</w:t>
      </w:r>
      <w:r w:rsidRPr="00790307">
        <w:rPr>
          <w:rFonts w:ascii="Times New Roman" w:hAnsi="Times New Roman" w:cs="Times New Roman"/>
          <w:i/>
          <w:sz w:val="24"/>
          <w:szCs w:val="24"/>
        </w:rPr>
        <w:t>.</w:t>
      </w:r>
    </w:p>
    <w:p w:rsidR="00CF34A2" w:rsidRPr="00840CEB" w:rsidRDefault="00CF34A2" w:rsidP="00CF34A2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CEB">
        <w:rPr>
          <w:rFonts w:ascii="Times New Roman" w:hAnsi="Times New Roman" w:cs="Times New Roman"/>
          <w:b/>
          <w:sz w:val="24"/>
          <w:szCs w:val="24"/>
        </w:rPr>
        <w:t xml:space="preserve">Работы по этапам 3-9 выполняются в следующем порядке: </w:t>
      </w:r>
    </w:p>
    <w:p w:rsidR="00CF34A2" w:rsidRPr="00790307" w:rsidRDefault="00CF34A2" w:rsidP="00CF34A2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3-ий этап:</w:t>
      </w:r>
    </w:p>
    <w:p w:rsidR="00CF34A2" w:rsidRPr="00790307" w:rsidRDefault="00CF34A2" w:rsidP="00CF34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Передвижка буровой </w:t>
      </w:r>
      <w:r w:rsidR="001F5094">
        <w:rPr>
          <w:rFonts w:ascii="Times New Roman" w:hAnsi="Times New Roman" w:cs="Times New Roman"/>
          <w:sz w:val="24"/>
          <w:szCs w:val="24"/>
        </w:rPr>
        <w:t>установки 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со скважины </w:t>
      </w:r>
      <w:r w:rsidR="001F5094"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 xml:space="preserve">1 на скважину </w:t>
      </w:r>
      <w:r w:rsidR="001F5094"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>2  на кустовой площадке №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F34A2" w:rsidRPr="00790307" w:rsidRDefault="00CF34A2" w:rsidP="00CF34A2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4-ый этап:</w:t>
      </w:r>
    </w:p>
    <w:p w:rsidR="00CF34A2" w:rsidRPr="00790307" w:rsidRDefault="00CF34A2" w:rsidP="00CF34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Передвижка буровой </w:t>
      </w:r>
      <w:r w:rsidR="001F5094">
        <w:rPr>
          <w:rFonts w:ascii="Times New Roman" w:hAnsi="Times New Roman" w:cs="Times New Roman"/>
          <w:sz w:val="24"/>
          <w:szCs w:val="24"/>
        </w:rPr>
        <w:t>установки 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со скважины </w:t>
      </w:r>
      <w:r w:rsidR="001F5094"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 xml:space="preserve">2 на скважину </w:t>
      </w:r>
      <w:r w:rsidR="001F5094"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>3  на кустовой площадке №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F34A2" w:rsidRPr="00790307" w:rsidRDefault="00CF34A2" w:rsidP="00CF34A2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5-ый этап:</w:t>
      </w:r>
    </w:p>
    <w:p w:rsidR="00CF34A2" w:rsidRPr="00790307" w:rsidRDefault="00CF34A2" w:rsidP="00CF34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Передвижка буровой </w:t>
      </w:r>
      <w:r w:rsidR="001F5094">
        <w:rPr>
          <w:rFonts w:ascii="Times New Roman" w:hAnsi="Times New Roman" w:cs="Times New Roman"/>
          <w:sz w:val="24"/>
          <w:szCs w:val="24"/>
        </w:rPr>
        <w:t>установки 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со скважины </w:t>
      </w:r>
      <w:r w:rsidR="001F5094"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 xml:space="preserve">3 на скважину </w:t>
      </w:r>
      <w:r w:rsidR="001F5094"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>4  на кустовой площадке №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F34A2" w:rsidRPr="00790307" w:rsidRDefault="00CF34A2" w:rsidP="00CF34A2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6-ой этап:</w:t>
      </w:r>
    </w:p>
    <w:p w:rsidR="00CF34A2" w:rsidRPr="00790307" w:rsidRDefault="00CF34A2" w:rsidP="00CF34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Передвижка буровой </w:t>
      </w:r>
      <w:r w:rsidR="001F5094">
        <w:rPr>
          <w:rFonts w:ascii="Times New Roman" w:hAnsi="Times New Roman" w:cs="Times New Roman"/>
          <w:sz w:val="24"/>
          <w:szCs w:val="24"/>
        </w:rPr>
        <w:t>установки 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со скважины </w:t>
      </w:r>
      <w:r w:rsidR="001F5094"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 xml:space="preserve">4 на скважину </w:t>
      </w:r>
      <w:r w:rsidR="001F5094"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>5  на кустовой площадке №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F34A2" w:rsidRPr="00790307" w:rsidRDefault="00CF34A2" w:rsidP="00CF34A2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7-ой этап:</w:t>
      </w:r>
    </w:p>
    <w:p w:rsidR="00CF34A2" w:rsidRPr="00790307" w:rsidRDefault="00CF34A2" w:rsidP="00CF34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Передвижка буровой </w:t>
      </w:r>
      <w:r w:rsidR="001F5094">
        <w:rPr>
          <w:rFonts w:ascii="Times New Roman" w:hAnsi="Times New Roman" w:cs="Times New Roman"/>
          <w:sz w:val="24"/>
          <w:szCs w:val="24"/>
        </w:rPr>
        <w:t>установки 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со скважины </w:t>
      </w:r>
      <w:r w:rsidR="001F5094"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 xml:space="preserve">5 на скважину </w:t>
      </w:r>
      <w:r w:rsidR="001F5094"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>6  на кустовой площадке №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F34A2" w:rsidRPr="00790307" w:rsidRDefault="00CF34A2" w:rsidP="00CF34A2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lastRenderedPageBreak/>
        <w:t>8-ой этап:</w:t>
      </w:r>
    </w:p>
    <w:p w:rsidR="00CF34A2" w:rsidRPr="00790307" w:rsidRDefault="00CF34A2" w:rsidP="00CF34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 Передвижка буровой </w:t>
      </w:r>
      <w:r w:rsidR="001F5094">
        <w:rPr>
          <w:rFonts w:ascii="Times New Roman" w:hAnsi="Times New Roman" w:cs="Times New Roman"/>
          <w:sz w:val="24"/>
          <w:szCs w:val="24"/>
        </w:rPr>
        <w:t>установки 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со скважины </w:t>
      </w:r>
      <w:r w:rsidR="001F5094"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 xml:space="preserve">6 на скважину </w:t>
      </w:r>
      <w:r w:rsidR="001F5094"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>7  на кустовой площадке №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F34A2" w:rsidRPr="00790307" w:rsidRDefault="00CF34A2" w:rsidP="00CF34A2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9-ый этап:</w:t>
      </w:r>
    </w:p>
    <w:p w:rsidR="00CF34A2" w:rsidRPr="00790307" w:rsidRDefault="00CF34A2" w:rsidP="00CF34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 Передвижка буровой </w:t>
      </w:r>
      <w:r w:rsidR="001F5094">
        <w:rPr>
          <w:rFonts w:ascii="Times New Roman" w:hAnsi="Times New Roman" w:cs="Times New Roman"/>
          <w:sz w:val="24"/>
          <w:szCs w:val="24"/>
        </w:rPr>
        <w:t>установки 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со скважины </w:t>
      </w:r>
      <w:r w:rsidR="001F5094"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 xml:space="preserve">7 на скважину </w:t>
      </w:r>
      <w:r w:rsidR="001F5094">
        <w:rPr>
          <w:rFonts w:ascii="Times New Roman" w:hAnsi="Times New Roman" w:cs="Times New Roman"/>
          <w:sz w:val="24"/>
          <w:szCs w:val="24"/>
        </w:rPr>
        <w:t>К-90</w:t>
      </w:r>
      <w:r w:rsidRPr="00790307">
        <w:rPr>
          <w:rFonts w:ascii="Times New Roman" w:hAnsi="Times New Roman" w:cs="Times New Roman"/>
          <w:sz w:val="24"/>
          <w:szCs w:val="24"/>
        </w:rPr>
        <w:t>8 на кустовой площадке №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месторождения;</w:t>
      </w:r>
    </w:p>
    <w:p w:rsidR="00CF34A2" w:rsidRPr="00790307" w:rsidRDefault="00CF34A2" w:rsidP="00CF34A2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10-ый этап:</w:t>
      </w:r>
    </w:p>
    <w:p w:rsidR="00CF34A2" w:rsidRPr="00790307" w:rsidRDefault="00CF34A2" w:rsidP="00CF34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Демонтаж буровой установки </w:t>
      </w:r>
      <w:r w:rsidR="001F5094">
        <w:rPr>
          <w:rFonts w:ascii="Times New Roman" w:hAnsi="Times New Roman" w:cs="Times New Roman"/>
          <w:b/>
          <w:sz w:val="24"/>
          <w:szCs w:val="24"/>
        </w:rPr>
        <w:t>БУ3000ЭУК</w:t>
      </w:r>
      <w:r w:rsidRPr="00790307">
        <w:rPr>
          <w:rFonts w:ascii="Times New Roman" w:hAnsi="Times New Roman" w:cs="Times New Roman"/>
          <w:b/>
          <w:sz w:val="24"/>
          <w:szCs w:val="24"/>
        </w:rPr>
        <w:t xml:space="preserve"> на кустовой площадке №</w:t>
      </w:r>
      <w:r w:rsidR="001F5094">
        <w:rPr>
          <w:rFonts w:ascii="Times New Roman" w:hAnsi="Times New Roman" w:cs="Times New Roman"/>
          <w:b/>
          <w:sz w:val="24"/>
          <w:szCs w:val="24"/>
        </w:rPr>
        <w:t>9</w:t>
      </w:r>
      <w:r w:rsidRPr="007903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307">
        <w:rPr>
          <w:rFonts w:ascii="Times New Roman" w:hAnsi="Times New Roman" w:cs="Times New Roman"/>
          <w:b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b/>
          <w:sz w:val="24"/>
          <w:szCs w:val="24"/>
        </w:rPr>
        <w:t xml:space="preserve"> месторождения;</w:t>
      </w:r>
    </w:p>
    <w:p w:rsidR="00CF34A2" w:rsidRPr="00790307" w:rsidRDefault="00CF34A2" w:rsidP="00CF34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Результат работ по 10-му этапу – </w:t>
      </w:r>
      <w:r>
        <w:rPr>
          <w:rFonts w:ascii="Times New Roman" w:eastAsia="Times New Roman" w:hAnsi="Times New Roman" w:cs="Times New Roman"/>
          <w:sz w:val="24"/>
          <w:szCs w:val="24"/>
        </w:rPr>
        <w:t>демонтированные</w:t>
      </w:r>
      <w:r w:rsidRPr="00F2651E">
        <w:rPr>
          <w:rFonts w:ascii="Times New Roman" w:eastAsia="Times New Roman" w:hAnsi="Times New Roman" w:cs="Times New Roman"/>
          <w:sz w:val="24"/>
          <w:szCs w:val="24"/>
        </w:rPr>
        <w:t xml:space="preserve"> буро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вая установка </w:t>
      </w:r>
      <w:r w:rsidR="001F5094">
        <w:rPr>
          <w:rFonts w:ascii="Times New Roman" w:eastAsia="Times New Roman" w:hAnsi="Times New Roman" w:cs="Times New Roman"/>
          <w:sz w:val="24"/>
          <w:szCs w:val="24"/>
        </w:rPr>
        <w:t>БУ3000 ЭУК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привышечные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сооружения, вахтовый посёлок, временные сооружения; демонтированное оборудование, скомплектованное по объёмам и весам для транспортирования автомобильным транспортом, увязанное и выложенное на площадке временного хранения на деревянных выкладках на кустовой  площадке №</w:t>
      </w:r>
      <w:r w:rsidR="001F5094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5094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месторождения</w:t>
      </w:r>
      <w:r w:rsidRPr="00790307">
        <w:rPr>
          <w:rFonts w:ascii="Times New Roman" w:hAnsi="Times New Roman" w:cs="Times New Roman"/>
          <w:sz w:val="24"/>
          <w:szCs w:val="24"/>
        </w:rPr>
        <w:t>.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Сдвижка буровой установки </w:t>
      </w:r>
      <w:r w:rsidR="001F5094">
        <w:rPr>
          <w:rFonts w:ascii="Times New Roman" w:hAnsi="Times New Roman" w:cs="Times New Roman"/>
          <w:b/>
          <w:sz w:val="24"/>
          <w:szCs w:val="24"/>
        </w:rPr>
        <w:t>БУ3000 ЭУК</w:t>
      </w:r>
      <w:r w:rsidRPr="00790307">
        <w:rPr>
          <w:rFonts w:ascii="Times New Roman" w:hAnsi="Times New Roman" w:cs="Times New Roman"/>
          <w:b/>
          <w:sz w:val="24"/>
          <w:szCs w:val="24"/>
        </w:rPr>
        <w:t xml:space="preserve"> со скважины №8 на 50 метров;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Демонтаж крана КПБ-3м;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Демонтаж эвакуатора «Спас»-1;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Демонтаж системы верхнего привода;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Демонтаж приёмных мостов;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Опускание и демонтаж вышки;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Демонтаж электрооборудования: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- демонтаж системы основного и аварийного освещения;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- демонтаж силовых и управляющих кабелей;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- демонтаж щитов управления;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Демонтаж </w:t>
      </w:r>
      <w:proofErr w:type="spellStart"/>
      <w:r w:rsidRPr="00790307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Pr="00790307">
        <w:rPr>
          <w:rFonts w:ascii="Times New Roman" w:hAnsi="Times New Roman" w:cs="Times New Roman"/>
          <w:b/>
          <w:sz w:val="24"/>
          <w:szCs w:val="24"/>
        </w:rPr>
        <w:t xml:space="preserve">  - лебёдочного блока: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90307">
        <w:rPr>
          <w:rFonts w:ascii="Times New Roman" w:hAnsi="Times New Roman" w:cs="Times New Roman"/>
          <w:i/>
          <w:sz w:val="24"/>
          <w:szCs w:val="24"/>
        </w:rPr>
        <w:t>демонтаж панелей укрытия и ворот вышечного блока;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-</w:t>
      </w:r>
      <w:r w:rsidRPr="00790307">
        <w:rPr>
          <w:rFonts w:ascii="Times New Roman" w:hAnsi="Times New Roman" w:cs="Times New Roman"/>
          <w:i/>
          <w:sz w:val="24"/>
          <w:szCs w:val="24"/>
        </w:rPr>
        <w:t xml:space="preserve"> демонтаж панелей укрытия лебёдочного блока;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-</w:t>
      </w:r>
      <w:r w:rsidRPr="00790307">
        <w:rPr>
          <w:rFonts w:ascii="Times New Roman" w:hAnsi="Times New Roman" w:cs="Times New Roman"/>
          <w:i/>
          <w:sz w:val="24"/>
          <w:szCs w:val="24"/>
        </w:rPr>
        <w:t xml:space="preserve"> демонтаж каркаса укрытия лебёдочного блока;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-</w:t>
      </w:r>
      <w:r w:rsidRPr="00790307">
        <w:rPr>
          <w:rFonts w:ascii="Times New Roman" w:hAnsi="Times New Roman" w:cs="Times New Roman"/>
          <w:i/>
          <w:sz w:val="24"/>
          <w:szCs w:val="24"/>
        </w:rPr>
        <w:t xml:space="preserve"> демонтаж вспомогательной лебёдки;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-</w:t>
      </w:r>
      <w:r w:rsidRPr="00790307">
        <w:rPr>
          <w:rFonts w:ascii="Times New Roman" w:hAnsi="Times New Roman" w:cs="Times New Roman"/>
          <w:i/>
          <w:sz w:val="24"/>
          <w:szCs w:val="24"/>
        </w:rPr>
        <w:t xml:space="preserve"> демонтаж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доливной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ёмкости;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-</w:t>
      </w:r>
      <w:r w:rsidRPr="00790307">
        <w:rPr>
          <w:rFonts w:ascii="Times New Roman" w:hAnsi="Times New Roman" w:cs="Times New Roman"/>
          <w:i/>
          <w:sz w:val="24"/>
          <w:szCs w:val="24"/>
        </w:rPr>
        <w:t xml:space="preserve"> демонтаж подсвечников;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-</w:t>
      </w:r>
      <w:r w:rsidRPr="00790307">
        <w:rPr>
          <w:rFonts w:ascii="Times New Roman" w:hAnsi="Times New Roman" w:cs="Times New Roman"/>
          <w:i/>
          <w:sz w:val="24"/>
          <w:szCs w:val="24"/>
        </w:rPr>
        <w:t xml:space="preserve"> демонтаж буровой лебёдки с успокоителем талевого каната;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-</w:t>
      </w:r>
      <w:r w:rsidRPr="00790307">
        <w:rPr>
          <w:rFonts w:ascii="Times New Roman" w:hAnsi="Times New Roman" w:cs="Times New Roman"/>
          <w:i/>
          <w:sz w:val="24"/>
          <w:szCs w:val="24"/>
        </w:rPr>
        <w:t xml:space="preserve"> демонтаж гидродинамического тормоза с баком и насосом;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-</w:t>
      </w:r>
      <w:r w:rsidRPr="00790307">
        <w:rPr>
          <w:rFonts w:ascii="Times New Roman" w:hAnsi="Times New Roman" w:cs="Times New Roman"/>
          <w:i/>
          <w:sz w:val="24"/>
          <w:szCs w:val="24"/>
        </w:rPr>
        <w:t xml:space="preserve"> демонтаж вспомогательного привода буровой лебёдки;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-</w:t>
      </w:r>
      <w:r w:rsidRPr="00790307">
        <w:rPr>
          <w:rFonts w:ascii="Times New Roman" w:hAnsi="Times New Roman" w:cs="Times New Roman"/>
          <w:i/>
          <w:sz w:val="24"/>
          <w:szCs w:val="24"/>
        </w:rPr>
        <w:t xml:space="preserve"> демонтаж электродвигателей и трансмиссии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вышечно-лебёдочного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блока;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-</w:t>
      </w:r>
      <w:r w:rsidRPr="00790307">
        <w:rPr>
          <w:rFonts w:ascii="Times New Roman" w:hAnsi="Times New Roman" w:cs="Times New Roman"/>
          <w:i/>
          <w:sz w:val="24"/>
          <w:szCs w:val="24"/>
        </w:rPr>
        <w:t xml:space="preserve"> демонтаж механизма крепления неподвижной ветви талевого каната;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-</w:t>
      </w:r>
      <w:r w:rsidRPr="00790307">
        <w:rPr>
          <w:rFonts w:ascii="Times New Roman" w:hAnsi="Times New Roman" w:cs="Times New Roman"/>
          <w:i/>
          <w:sz w:val="24"/>
          <w:szCs w:val="24"/>
        </w:rPr>
        <w:t xml:space="preserve"> демонтаж ротора;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-</w:t>
      </w:r>
      <w:r w:rsidRPr="00790307">
        <w:rPr>
          <w:rFonts w:ascii="Times New Roman" w:hAnsi="Times New Roman" w:cs="Times New Roman"/>
          <w:i/>
          <w:sz w:val="24"/>
          <w:szCs w:val="24"/>
        </w:rPr>
        <w:t xml:space="preserve"> демонтаж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пневмораскрепителя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>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-</w:t>
      </w:r>
      <w:r w:rsidRPr="00790307">
        <w:rPr>
          <w:rFonts w:ascii="Times New Roman" w:hAnsi="Times New Roman" w:cs="Times New Roman"/>
          <w:i/>
          <w:sz w:val="24"/>
          <w:szCs w:val="24"/>
        </w:rPr>
        <w:t xml:space="preserve"> демонтаж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пневмосистемы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ворот вышечного блока;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-</w:t>
      </w:r>
      <w:r w:rsidRPr="00790307">
        <w:rPr>
          <w:rFonts w:ascii="Times New Roman" w:hAnsi="Times New Roman" w:cs="Times New Roman"/>
          <w:i/>
          <w:sz w:val="24"/>
          <w:szCs w:val="24"/>
        </w:rPr>
        <w:t xml:space="preserve"> демонтаж пульта бурильщика;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-</w:t>
      </w:r>
      <w:r w:rsidRPr="00790307">
        <w:rPr>
          <w:rFonts w:ascii="Times New Roman" w:hAnsi="Times New Roman" w:cs="Times New Roman"/>
          <w:i/>
          <w:sz w:val="24"/>
          <w:szCs w:val="24"/>
        </w:rPr>
        <w:t>демонтаж гидроагрегата;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-</w:t>
      </w:r>
      <w:r w:rsidRPr="00790307">
        <w:rPr>
          <w:rFonts w:ascii="Times New Roman" w:hAnsi="Times New Roman" w:cs="Times New Roman"/>
          <w:i/>
          <w:sz w:val="24"/>
          <w:szCs w:val="24"/>
        </w:rPr>
        <w:t xml:space="preserve"> демонтаж коммуникаций </w:t>
      </w:r>
      <w:proofErr w:type="spellStart"/>
      <w:r w:rsidRPr="00790307">
        <w:rPr>
          <w:rFonts w:ascii="Times New Roman" w:hAnsi="Times New Roman" w:cs="Times New Roman"/>
          <w:i/>
          <w:sz w:val="24"/>
          <w:szCs w:val="24"/>
        </w:rPr>
        <w:t>вышечно-лебёдочного</w:t>
      </w:r>
      <w:proofErr w:type="spell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блока;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Демонтаж блока ЦСГО;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Демонтаж блока приёмных емкостей;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Демонтаж насосного блока;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Демонтаж компрессорного блока;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Демонтаж КРНБ;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Демонтаж линий электропередач от энергоблока до буровой установки;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Демонтаж  наружных коммуникаций;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Демонтаж блока котельных установок;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Демонтаж блока расходных емкостей;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Демонтаж блока резервных емкостей;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Демонтаж пожарного блока;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Демонтаж вахтового посёлка: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-</w:t>
      </w:r>
      <w:r w:rsidRPr="00790307">
        <w:rPr>
          <w:rFonts w:ascii="Times New Roman" w:hAnsi="Times New Roman" w:cs="Times New Roman"/>
          <w:i/>
          <w:sz w:val="24"/>
          <w:szCs w:val="24"/>
        </w:rPr>
        <w:t>производится отключение электроснабжения;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lastRenderedPageBreak/>
        <w:t>-</w:t>
      </w:r>
      <w:r w:rsidRPr="00790307">
        <w:rPr>
          <w:rFonts w:ascii="Times New Roman" w:hAnsi="Times New Roman" w:cs="Times New Roman"/>
          <w:sz w:val="24"/>
          <w:szCs w:val="24"/>
        </w:rPr>
        <w:t>д</w:t>
      </w:r>
      <w:r w:rsidRPr="00790307">
        <w:rPr>
          <w:rFonts w:ascii="Times New Roman" w:hAnsi="Times New Roman" w:cs="Times New Roman"/>
          <w:i/>
          <w:sz w:val="24"/>
          <w:szCs w:val="24"/>
        </w:rPr>
        <w:t>емонтаж кабельной продукции</w:t>
      </w:r>
      <w:proofErr w:type="gramStart"/>
      <w:r w:rsidRPr="00790307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790307">
        <w:rPr>
          <w:rFonts w:ascii="Times New Roman" w:hAnsi="Times New Roman" w:cs="Times New Roman"/>
          <w:i/>
          <w:sz w:val="24"/>
          <w:szCs w:val="24"/>
        </w:rPr>
        <w:t xml:space="preserve"> электрощитов, светильников;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-демонтаж  столбов линий электропередач по вахтовому посёлку;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- демонтаж столбов линий электропередач от вахтового посёлка до ДЭС;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- отсоединение вагон - домов от заземляющего контура;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- укладка электрооборудования для транспортировки;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- демонтаж и складирование деревянных трапов;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- демонтаж и складирование пожарных щитов;</w:t>
      </w:r>
    </w:p>
    <w:p w:rsidR="00CF34A2" w:rsidRPr="00790307" w:rsidRDefault="00CF34A2" w:rsidP="00CF34A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307">
        <w:rPr>
          <w:rFonts w:ascii="Times New Roman" w:hAnsi="Times New Roman" w:cs="Times New Roman"/>
          <w:i/>
          <w:sz w:val="24"/>
          <w:szCs w:val="24"/>
        </w:rPr>
        <w:t>- уборка территории вахтового посёлка.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Подготовка демонтированного оборудования, комплектация грузов для перевозки автомобильным транспортом, увязка, размещение на площадке временного хранения на деревянных выкладках;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Уборка территории;</w:t>
      </w:r>
    </w:p>
    <w:p w:rsidR="00CF34A2" w:rsidRPr="00790307" w:rsidRDefault="00CF34A2" w:rsidP="00CF34A2">
      <w:pPr>
        <w:pStyle w:val="a3"/>
        <w:numPr>
          <w:ilvl w:val="2"/>
          <w:numId w:val="33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Сдача выполненных работ комиссии Заказчика;</w:t>
      </w:r>
    </w:p>
    <w:p w:rsidR="00CF34A2" w:rsidRPr="00790307" w:rsidRDefault="00CF34A2" w:rsidP="00CF34A2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Требования по промышленной безопасности и охране труда</w:t>
      </w:r>
    </w:p>
    <w:p w:rsidR="00CF34A2" w:rsidRPr="00790307" w:rsidRDefault="00CF34A2" w:rsidP="00CF34A2">
      <w:pPr>
        <w:pStyle w:val="a3"/>
        <w:numPr>
          <w:ilvl w:val="1"/>
          <w:numId w:val="33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Подрядчик обязан иметь на объекте: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Необходимые разрешения и документы, соответствующие требованиям законодательства РФ  в области промышленной безопасности и охраны труда;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Необходимые документы в области промышленной безопасности, 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>согласно стандартов</w:t>
      </w:r>
      <w:bookmarkStart w:id="0" w:name="_GoBack"/>
      <w:bookmarkEnd w:id="0"/>
      <w:proofErr w:type="gramEnd"/>
      <w:r w:rsidRPr="00790307">
        <w:rPr>
          <w:rFonts w:ascii="Times New Roman" w:hAnsi="Times New Roman" w:cs="Times New Roman"/>
          <w:sz w:val="24"/>
          <w:szCs w:val="24"/>
        </w:rPr>
        <w:t>, принятых в ООО «БНГРЭ»;</w:t>
      </w:r>
    </w:p>
    <w:p w:rsidR="00CF34A2" w:rsidRPr="00790307" w:rsidRDefault="00CF34A2" w:rsidP="00CF34A2">
      <w:pPr>
        <w:numPr>
          <w:ilvl w:val="0"/>
          <w:numId w:val="20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</w:p>
    <w:p w:rsidR="00CF34A2" w:rsidRPr="00790307" w:rsidRDefault="00CF34A2" w:rsidP="00CF34A2">
      <w:pPr>
        <w:pStyle w:val="a3"/>
        <w:numPr>
          <w:ilvl w:val="1"/>
          <w:numId w:val="33"/>
        </w:numPr>
        <w:spacing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В штате предприятия иметь работника ОТ, ПБ и ООС – не менее 1 на 50 работников.</w:t>
      </w:r>
    </w:p>
    <w:p w:rsidR="00CF34A2" w:rsidRPr="00790307" w:rsidRDefault="00CF34A2" w:rsidP="00CF34A2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CF34A2" w:rsidRPr="00790307" w:rsidRDefault="00CF34A2" w:rsidP="00CF34A2">
      <w:pPr>
        <w:pStyle w:val="a3"/>
        <w:numPr>
          <w:ilvl w:val="0"/>
          <w:numId w:val="33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07">
        <w:rPr>
          <w:rFonts w:ascii="Times New Roman" w:hAnsi="Times New Roman" w:cs="Times New Roman"/>
          <w:b/>
          <w:sz w:val="24"/>
          <w:szCs w:val="24"/>
        </w:rPr>
        <w:t>Приложения к техническому заданию:</w:t>
      </w:r>
    </w:p>
    <w:p w:rsidR="00CF34A2" w:rsidRPr="00790307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№1 </w:t>
      </w:r>
      <w:r w:rsidRPr="00790307">
        <w:rPr>
          <w:rFonts w:ascii="Times New Roman" w:hAnsi="Times New Roman" w:cs="Times New Roman"/>
          <w:sz w:val="24"/>
          <w:szCs w:val="24"/>
        </w:rPr>
        <w:t>к ТЗ - «Ситуационн</w:t>
      </w:r>
      <w:r>
        <w:rPr>
          <w:rFonts w:ascii="Times New Roman" w:hAnsi="Times New Roman" w:cs="Times New Roman"/>
          <w:sz w:val="24"/>
          <w:szCs w:val="24"/>
        </w:rPr>
        <w:t>ая схема</w:t>
      </w:r>
      <w:r w:rsidRPr="00790307">
        <w:rPr>
          <w:rFonts w:ascii="Times New Roman" w:hAnsi="Times New Roman" w:cs="Times New Roman"/>
          <w:sz w:val="24"/>
          <w:szCs w:val="24"/>
        </w:rPr>
        <w:t xml:space="preserve"> расположения буровой установки </w:t>
      </w:r>
      <w:r w:rsidR="001F5094">
        <w:rPr>
          <w:rFonts w:ascii="Times New Roman" w:hAnsi="Times New Roman" w:cs="Times New Roman"/>
          <w:sz w:val="24"/>
          <w:szCs w:val="24"/>
        </w:rPr>
        <w:t>БУ3000 ЭУК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привышечных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сооружений на кустовой площадке №</w:t>
      </w:r>
      <w:r w:rsidR="001F5094">
        <w:rPr>
          <w:rFonts w:ascii="Times New Roman" w:hAnsi="Times New Roman" w:cs="Times New Roman"/>
          <w:sz w:val="24"/>
          <w:szCs w:val="24"/>
        </w:rPr>
        <w:t>9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094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месторождения»;</w:t>
      </w:r>
    </w:p>
    <w:p w:rsidR="00CF34A2" w:rsidRPr="00790307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№2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90307">
        <w:rPr>
          <w:rFonts w:ascii="Times New Roman" w:hAnsi="Times New Roman" w:cs="Times New Roman"/>
          <w:sz w:val="24"/>
          <w:szCs w:val="24"/>
        </w:rPr>
        <w:t xml:space="preserve">к ТЗ - «План расположения оборудования буровой установки </w:t>
      </w:r>
      <w:r w:rsidR="001F5094">
        <w:rPr>
          <w:rFonts w:ascii="Times New Roman" w:hAnsi="Times New Roman" w:cs="Times New Roman"/>
          <w:sz w:val="24"/>
          <w:szCs w:val="24"/>
        </w:rPr>
        <w:t xml:space="preserve">БУ3000 ЭУК </w:t>
      </w:r>
      <w:r w:rsidRPr="00790307">
        <w:rPr>
          <w:rFonts w:ascii="Times New Roman" w:hAnsi="Times New Roman" w:cs="Times New Roman"/>
          <w:sz w:val="24"/>
          <w:szCs w:val="24"/>
        </w:rPr>
        <w:t>ВЛБ»;</w:t>
      </w:r>
    </w:p>
    <w:p w:rsidR="00CF34A2" w:rsidRPr="00790307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0307">
        <w:rPr>
          <w:rFonts w:ascii="Times New Roman" w:hAnsi="Times New Roman" w:cs="Times New Roman"/>
          <w:sz w:val="24"/>
          <w:szCs w:val="24"/>
        </w:rPr>
        <w:t xml:space="preserve">Приложение №3 к ТЗ - «План расположения оборудования </w:t>
      </w:r>
      <w:r>
        <w:rPr>
          <w:rFonts w:ascii="Times New Roman" w:hAnsi="Times New Roman" w:cs="Times New Roman"/>
          <w:sz w:val="24"/>
          <w:szCs w:val="24"/>
        </w:rPr>
        <w:t xml:space="preserve">буровой установки: </w:t>
      </w:r>
      <w:r w:rsidRPr="00790307">
        <w:rPr>
          <w:rFonts w:ascii="Times New Roman" w:hAnsi="Times New Roman" w:cs="Times New Roman"/>
          <w:sz w:val="24"/>
          <w:szCs w:val="24"/>
        </w:rPr>
        <w:t>насосн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790307">
        <w:rPr>
          <w:rFonts w:ascii="Times New Roman" w:hAnsi="Times New Roman" w:cs="Times New Roman"/>
          <w:sz w:val="24"/>
          <w:szCs w:val="24"/>
        </w:rPr>
        <w:t xml:space="preserve"> и емкостн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790307">
        <w:rPr>
          <w:rFonts w:ascii="Times New Roman" w:hAnsi="Times New Roman" w:cs="Times New Roman"/>
          <w:sz w:val="24"/>
          <w:szCs w:val="24"/>
        </w:rPr>
        <w:t>блок»;</w:t>
      </w:r>
      <w:proofErr w:type="gramEnd"/>
    </w:p>
    <w:p w:rsidR="00CF34A2" w:rsidRPr="00790307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№4 к ТЗ - «Схема расстановки железобетонных плит на площадке куста №</w:t>
      </w:r>
      <w:r w:rsidR="001F5094">
        <w:rPr>
          <w:rFonts w:ascii="Times New Roman" w:hAnsi="Times New Roman" w:cs="Times New Roman"/>
          <w:sz w:val="24"/>
          <w:szCs w:val="24"/>
        </w:rPr>
        <w:t xml:space="preserve">9 </w:t>
      </w:r>
      <w:proofErr w:type="spellStart"/>
      <w:r w:rsidR="001F5094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1F5094">
        <w:rPr>
          <w:rFonts w:ascii="Times New Roman" w:hAnsi="Times New Roman" w:cs="Times New Roman"/>
          <w:sz w:val="24"/>
          <w:szCs w:val="24"/>
        </w:rPr>
        <w:t xml:space="preserve"> месторождения</w:t>
      </w:r>
      <w:r w:rsidRPr="00790307">
        <w:rPr>
          <w:rFonts w:ascii="Times New Roman" w:hAnsi="Times New Roman" w:cs="Times New Roman"/>
          <w:sz w:val="24"/>
          <w:szCs w:val="24"/>
        </w:rPr>
        <w:t>»;</w:t>
      </w:r>
    </w:p>
    <w:p w:rsidR="00CF34A2" w:rsidRPr="00790307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№5 к ТЗ - «Схема коммуникаций на площадке куста №</w:t>
      </w:r>
      <w:r w:rsidR="001F5094">
        <w:rPr>
          <w:rFonts w:ascii="Times New Roman" w:hAnsi="Times New Roman" w:cs="Times New Roman"/>
          <w:sz w:val="24"/>
          <w:szCs w:val="24"/>
        </w:rPr>
        <w:t xml:space="preserve">9 </w:t>
      </w:r>
      <w:proofErr w:type="spellStart"/>
      <w:r w:rsidR="001F5094">
        <w:rPr>
          <w:rFonts w:ascii="Times New Roman" w:hAnsi="Times New Roman" w:cs="Times New Roman"/>
          <w:sz w:val="24"/>
          <w:szCs w:val="24"/>
        </w:rPr>
        <w:t>Кубмбинского</w:t>
      </w:r>
      <w:proofErr w:type="spellEnd"/>
      <w:r w:rsidR="001F5094">
        <w:rPr>
          <w:rFonts w:ascii="Times New Roman" w:hAnsi="Times New Roman" w:cs="Times New Roman"/>
          <w:sz w:val="24"/>
          <w:szCs w:val="24"/>
        </w:rPr>
        <w:t xml:space="preserve"> месторождения</w:t>
      </w:r>
      <w:r w:rsidRPr="00790307">
        <w:rPr>
          <w:rFonts w:ascii="Times New Roman" w:hAnsi="Times New Roman" w:cs="Times New Roman"/>
          <w:sz w:val="24"/>
          <w:szCs w:val="24"/>
        </w:rPr>
        <w:t>»;</w:t>
      </w:r>
    </w:p>
    <w:p w:rsidR="00CF34A2" w:rsidRPr="00790307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Приложение №6 к ТЗ - «Схема </w:t>
      </w:r>
      <w:r>
        <w:rPr>
          <w:rFonts w:ascii="Times New Roman" w:hAnsi="Times New Roman" w:cs="Times New Roman"/>
          <w:sz w:val="24"/>
          <w:szCs w:val="24"/>
        </w:rPr>
        <w:t>ЦСГО</w:t>
      </w:r>
      <w:r w:rsidRPr="00790307">
        <w:rPr>
          <w:rFonts w:ascii="Times New Roman" w:hAnsi="Times New Roman" w:cs="Times New Roman"/>
          <w:sz w:val="24"/>
          <w:szCs w:val="24"/>
        </w:rPr>
        <w:t xml:space="preserve"> буровой установки </w:t>
      </w:r>
      <w:r w:rsidR="001F5094">
        <w:rPr>
          <w:rFonts w:ascii="Times New Roman" w:hAnsi="Times New Roman" w:cs="Times New Roman"/>
          <w:sz w:val="24"/>
          <w:szCs w:val="24"/>
        </w:rPr>
        <w:t>БУ3000 ЭУК</w:t>
      </w:r>
      <w:r w:rsidRPr="00790307">
        <w:rPr>
          <w:rFonts w:ascii="Times New Roman" w:hAnsi="Times New Roman" w:cs="Times New Roman"/>
          <w:sz w:val="24"/>
          <w:szCs w:val="24"/>
        </w:rPr>
        <w:t>»;</w:t>
      </w:r>
    </w:p>
    <w:p w:rsidR="00CF34A2" w:rsidRPr="00790307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 №7 к Т</w:t>
      </w:r>
      <w:proofErr w:type="gramStart"/>
      <w:r w:rsidRPr="00790307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790307">
        <w:rPr>
          <w:rFonts w:ascii="Times New Roman" w:hAnsi="Times New Roman" w:cs="Times New Roman"/>
          <w:sz w:val="24"/>
          <w:szCs w:val="24"/>
        </w:rPr>
        <w:t xml:space="preserve"> «электрическ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790307">
        <w:rPr>
          <w:rFonts w:ascii="Times New Roman" w:hAnsi="Times New Roman" w:cs="Times New Roman"/>
          <w:sz w:val="24"/>
          <w:szCs w:val="24"/>
        </w:rPr>
        <w:t xml:space="preserve"> схем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90307">
        <w:rPr>
          <w:rFonts w:ascii="Times New Roman" w:hAnsi="Times New Roman" w:cs="Times New Roman"/>
          <w:sz w:val="24"/>
          <w:szCs w:val="24"/>
        </w:rPr>
        <w:t xml:space="preserve"> буровой установки»;</w:t>
      </w:r>
    </w:p>
    <w:p w:rsidR="00CF34A2" w:rsidRPr="00790307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№8 к ТЗ - «Схема обвязки пожарного блока»;</w:t>
      </w:r>
    </w:p>
    <w:p w:rsidR="00CF34A2" w:rsidRPr="00790307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№9 к ТЗ - «Схема укрытия водян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блока</w:t>
      </w:r>
      <w:r w:rsidRPr="0079030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F34A2" w:rsidRPr="00790307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№10 к ТЗ - «</w:t>
      </w:r>
      <w:r>
        <w:rPr>
          <w:rFonts w:ascii="Times New Roman" w:hAnsi="Times New Roman" w:cs="Times New Roman"/>
          <w:sz w:val="24"/>
          <w:szCs w:val="24"/>
        </w:rPr>
        <w:t>Комплект эксплуатационно-технической документации Каркасно-мембранного укрытия (ангара)</w:t>
      </w:r>
      <w:r w:rsidRPr="00790307">
        <w:rPr>
          <w:rFonts w:ascii="Times New Roman" w:hAnsi="Times New Roman" w:cs="Times New Roman"/>
          <w:sz w:val="24"/>
          <w:szCs w:val="24"/>
        </w:rPr>
        <w:t>»;</w:t>
      </w:r>
    </w:p>
    <w:p w:rsidR="00CF34A2" w:rsidRPr="00790307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Приложение №11 к ТЗ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903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0307">
        <w:rPr>
          <w:rFonts w:ascii="Times New Roman" w:hAnsi="Times New Roman" w:cs="Times New Roman"/>
          <w:sz w:val="24"/>
          <w:szCs w:val="24"/>
        </w:rPr>
        <w:t>Дефектная ведомость буровой установки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094">
        <w:rPr>
          <w:rFonts w:ascii="Times New Roman" w:hAnsi="Times New Roman" w:cs="Times New Roman"/>
          <w:sz w:val="24"/>
          <w:szCs w:val="24"/>
        </w:rPr>
        <w:t>БУ3000 ЭУК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0307">
        <w:rPr>
          <w:rFonts w:ascii="Times New Roman" w:hAnsi="Times New Roman" w:cs="Times New Roman"/>
          <w:sz w:val="24"/>
          <w:szCs w:val="24"/>
        </w:rPr>
        <w:t>;</w:t>
      </w:r>
    </w:p>
    <w:p w:rsidR="00CF34A2" w:rsidRPr="00790307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№12 к ТЗ – Чертёж</w:t>
      </w:r>
      <w:r>
        <w:rPr>
          <w:rFonts w:ascii="Times New Roman" w:hAnsi="Times New Roman" w:cs="Times New Roman"/>
          <w:sz w:val="24"/>
          <w:szCs w:val="24"/>
        </w:rPr>
        <w:t xml:space="preserve"> «туалет</w:t>
      </w:r>
      <w:r w:rsidR="00716952">
        <w:rPr>
          <w:rFonts w:ascii="Times New Roman" w:hAnsi="Times New Roman" w:cs="Times New Roman"/>
          <w:sz w:val="24"/>
          <w:szCs w:val="24"/>
        </w:rPr>
        <w:t xml:space="preserve"> на 1место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0307">
        <w:rPr>
          <w:rFonts w:ascii="Times New Roman" w:hAnsi="Times New Roman" w:cs="Times New Roman"/>
          <w:sz w:val="24"/>
          <w:szCs w:val="24"/>
        </w:rPr>
        <w:t>;</w:t>
      </w:r>
    </w:p>
    <w:p w:rsidR="00CF34A2" w:rsidRPr="00790307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>Приложение №13 к ТЗ – Чертёж</w:t>
      </w:r>
      <w:r>
        <w:rPr>
          <w:rFonts w:ascii="Times New Roman" w:hAnsi="Times New Roman" w:cs="Times New Roman"/>
          <w:sz w:val="24"/>
          <w:szCs w:val="24"/>
        </w:rPr>
        <w:t xml:space="preserve"> «туалет </w:t>
      </w:r>
      <w:r w:rsidRPr="00790307">
        <w:rPr>
          <w:rFonts w:ascii="Times New Roman" w:hAnsi="Times New Roman" w:cs="Times New Roman"/>
          <w:sz w:val="24"/>
          <w:szCs w:val="24"/>
        </w:rPr>
        <w:t>на 4 места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0307">
        <w:rPr>
          <w:rFonts w:ascii="Times New Roman" w:hAnsi="Times New Roman" w:cs="Times New Roman"/>
          <w:sz w:val="24"/>
          <w:szCs w:val="24"/>
        </w:rPr>
        <w:t>;</w:t>
      </w:r>
    </w:p>
    <w:p w:rsidR="00CF34A2" w:rsidRPr="00790307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Приложение №14 к ТЗ – Схема </w:t>
      </w:r>
      <w:r>
        <w:rPr>
          <w:rFonts w:ascii="Times New Roman" w:hAnsi="Times New Roman" w:cs="Times New Roman"/>
          <w:sz w:val="24"/>
          <w:szCs w:val="24"/>
        </w:rPr>
        <w:t>- «</w:t>
      </w:r>
      <w:r w:rsidRPr="00790307">
        <w:rPr>
          <w:rFonts w:ascii="Times New Roman" w:hAnsi="Times New Roman" w:cs="Times New Roman"/>
          <w:sz w:val="24"/>
          <w:szCs w:val="24"/>
        </w:rPr>
        <w:t>вахтов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790307">
        <w:rPr>
          <w:rFonts w:ascii="Times New Roman" w:hAnsi="Times New Roman" w:cs="Times New Roman"/>
          <w:sz w:val="24"/>
          <w:szCs w:val="24"/>
        </w:rPr>
        <w:t xml:space="preserve"> посёл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79030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электроподключением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790307">
        <w:rPr>
          <w:rFonts w:ascii="Times New Roman" w:hAnsi="Times New Roman" w:cs="Times New Roman"/>
          <w:sz w:val="24"/>
          <w:szCs w:val="24"/>
        </w:rPr>
        <w:t>;</w:t>
      </w:r>
    </w:p>
    <w:p w:rsidR="00CF34A2" w:rsidRPr="00790307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307">
        <w:rPr>
          <w:rFonts w:ascii="Times New Roman" w:hAnsi="Times New Roman" w:cs="Times New Roman"/>
          <w:sz w:val="24"/>
          <w:szCs w:val="24"/>
        </w:rPr>
        <w:t xml:space="preserve">Приложение №15 к ТЗ – </w:t>
      </w:r>
      <w:r>
        <w:rPr>
          <w:rFonts w:ascii="Times New Roman" w:hAnsi="Times New Roman" w:cs="Times New Roman"/>
          <w:sz w:val="24"/>
          <w:szCs w:val="24"/>
        </w:rPr>
        <w:t xml:space="preserve"> Схема «О</w:t>
      </w:r>
      <w:r w:rsidRPr="00790307">
        <w:rPr>
          <w:rFonts w:ascii="Times New Roman" w:hAnsi="Times New Roman" w:cs="Times New Roman"/>
          <w:sz w:val="24"/>
          <w:szCs w:val="24"/>
        </w:rPr>
        <w:t>пор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90307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790307">
        <w:rPr>
          <w:rFonts w:ascii="Times New Roman" w:hAnsi="Times New Roman" w:cs="Times New Roman"/>
          <w:sz w:val="24"/>
          <w:szCs w:val="24"/>
        </w:rPr>
        <w:t>электрокабелей</w:t>
      </w:r>
      <w:proofErr w:type="spellEnd"/>
      <w:r w:rsidRPr="00790307">
        <w:rPr>
          <w:rFonts w:ascii="Times New Roman" w:hAnsi="Times New Roman" w:cs="Times New Roman"/>
          <w:sz w:val="24"/>
          <w:szCs w:val="24"/>
        </w:rPr>
        <w:t xml:space="preserve"> вахтового посёлка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0307">
        <w:rPr>
          <w:rFonts w:ascii="Times New Roman" w:hAnsi="Times New Roman" w:cs="Times New Roman"/>
          <w:sz w:val="24"/>
          <w:szCs w:val="24"/>
        </w:rPr>
        <w:t>;</w:t>
      </w:r>
    </w:p>
    <w:p w:rsidR="00CF34A2" w:rsidRPr="00790307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9"/>
        <w:gridCol w:w="2825"/>
        <w:gridCol w:w="3827"/>
      </w:tblGrid>
      <w:tr w:rsidR="00CF34A2" w:rsidRPr="00790307" w:rsidTr="00CF34A2">
        <w:tc>
          <w:tcPr>
            <w:tcW w:w="3379" w:type="dxa"/>
          </w:tcPr>
          <w:p w:rsidR="00CF34A2" w:rsidRPr="00790307" w:rsidRDefault="00CF34A2" w:rsidP="00CF34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30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2825" w:type="dxa"/>
          </w:tcPr>
          <w:p w:rsidR="00CF34A2" w:rsidRPr="00790307" w:rsidRDefault="00CF34A2" w:rsidP="00CF34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F34A2" w:rsidRPr="00790307" w:rsidRDefault="00CF34A2" w:rsidP="00CF34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307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CF34A2" w:rsidRPr="00790307" w:rsidTr="00CF34A2">
        <w:tc>
          <w:tcPr>
            <w:tcW w:w="3379" w:type="dxa"/>
          </w:tcPr>
          <w:p w:rsidR="00CF34A2" w:rsidRPr="00790307" w:rsidRDefault="00CF34A2" w:rsidP="00CF34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307">
              <w:rPr>
                <w:rFonts w:ascii="Times New Roman" w:hAnsi="Times New Roman" w:cs="Times New Roman"/>
                <w:sz w:val="24"/>
                <w:szCs w:val="24"/>
              </w:rPr>
              <w:t>ХХХХ ООО «БНГРЭ»</w:t>
            </w:r>
          </w:p>
        </w:tc>
        <w:tc>
          <w:tcPr>
            <w:tcW w:w="2825" w:type="dxa"/>
          </w:tcPr>
          <w:p w:rsidR="00CF34A2" w:rsidRPr="00790307" w:rsidRDefault="00CF34A2" w:rsidP="00CF34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F34A2" w:rsidRPr="00790307" w:rsidRDefault="00CF34A2" w:rsidP="00CF34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0307">
              <w:rPr>
                <w:rFonts w:ascii="Times New Roman" w:hAnsi="Times New Roman" w:cs="Times New Roman"/>
                <w:sz w:val="24"/>
                <w:szCs w:val="24"/>
              </w:rPr>
              <w:t>хххххххх</w:t>
            </w:r>
            <w:proofErr w:type="spellEnd"/>
          </w:p>
        </w:tc>
      </w:tr>
      <w:tr w:rsidR="00CF34A2" w:rsidRPr="002E1105" w:rsidTr="00CF34A2">
        <w:tc>
          <w:tcPr>
            <w:tcW w:w="3379" w:type="dxa"/>
          </w:tcPr>
          <w:p w:rsidR="00CF34A2" w:rsidRPr="00790307" w:rsidRDefault="00CF34A2" w:rsidP="00CF34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3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proofErr w:type="spellStart"/>
            <w:r w:rsidRPr="00790307">
              <w:rPr>
                <w:rFonts w:ascii="Times New Roman" w:hAnsi="Times New Roman" w:cs="Times New Roman"/>
                <w:sz w:val="24"/>
                <w:szCs w:val="24"/>
              </w:rPr>
              <w:t>хххххх</w:t>
            </w:r>
            <w:proofErr w:type="spellEnd"/>
          </w:p>
        </w:tc>
        <w:tc>
          <w:tcPr>
            <w:tcW w:w="2825" w:type="dxa"/>
          </w:tcPr>
          <w:p w:rsidR="00CF34A2" w:rsidRPr="00790307" w:rsidRDefault="00CF34A2" w:rsidP="00CF34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F34A2" w:rsidRPr="002E1105" w:rsidRDefault="00CF34A2" w:rsidP="00CF34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0307">
              <w:rPr>
                <w:rFonts w:ascii="Times New Roman" w:hAnsi="Times New Roman" w:cs="Times New Roman"/>
                <w:sz w:val="24"/>
                <w:szCs w:val="24"/>
              </w:rPr>
              <w:t>___________________хххххх</w:t>
            </w:r>
            <w:proofErr w:type="spellEnd"/>
          </w:p>
        </w:tc>
      </w:tr>
    </w:tbl>
    <w:p w:rsidR="00CF34A2" w:rsidRPr="002E1105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4A2" w:rsidRPr="002E1105" w:rsidRDefault="00CF34A2" w:rsidP="00CF3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</w:p>
    <w:p w:rsidR="004F1DD9" w:rsidRPr="002E1105" w:rsidRDefault="004F1DD9" w:rsidP="00D659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110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920EFB" w:rsidRPr="002E1105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sectPr w:rsidR="004F1DD9" w:rsidRPr="002E1105" w:rsidSect="00412ED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3480"/>
    <w:multiLevelType w:val="hybridMultilevel"/>
    <w:tmpl w:val="C528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70092"/>
    <w:multiLevelType w:val="multilevel"/>
    <w:tmpl w:val="FA1CB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2">
    <w:nsid w:val="10542460"/>
    <w:multiLevelType w:val="multilevel"/>
    <w:tmpl w:val="BBB6C708"/>
    <w:lvl w:ilvl="0">
      <w:start w:val="1"/>
      <w:numFmt w:val="decimal"/>
      <w:lvlText w:val="%1-ый этап: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50634DF"/>
    <w:multiLevelType w:val="hybridMultilevel"/>
    <w:tmpl w:val="370A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C26A2"/>
    <w:multiLevelType w:val="multilevel"/>
    <w:tmpl w:val="444EC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473"/>
        </w:tabs>
        <w:ind w:left="1473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16962B9B"/>
    <w:multiLevelType w:val="hybridMultilevel"/>
    <w:tmpl w:val="44365B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AE1FE9"/>
    <w:multiLevelType w:val="hybridMultilevel"/>
    <w:tmpl w:val="BD8C2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4D18E3"/>
    <w:multiLevelType w:val="hybridMultilevel"/>
    <w:tmpl w:val="FD38D3BA"/>
    <w:lvl w:ilvl="0" w:tplc="5B9C0D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9F7AED"/>
    <w:multiLevelType w:val="multilevel"/>
    <w:tmpl w:val="C23C0094"/>
    <w:lvl w:ilvl="0">
      <w:start w:val="1"/>
      <w:numFmt w:val="decimal"/>
      <w:lvlText w:val="%1 -ый этап -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055C7D"/>
    <w:multiLevelType w:val="multilevel"/>
    <w:tmpl w:val="5B9A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10">
    <w:nsid w:val="281F6F19"/>
    <w:multiLevelType w:val="multilevel"/>
    <w:tmpl w:val="C0F031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90A1B72"/>
    <w:multiLevelType w:val="hybridMultilevel"/>
    <w:tmpl w:val="2AB81C84"/>
    <w:lvl w:ilvl="0" w:tplc="5B9C0D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D330FE"/>
    <w:multiLevelType w:val="hybridMultilevel"/>
    <w:tmpl w:val="D4CEA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EA4F44"/>
    <w:multiLevelType w:val="multilevel"/>
    <w:tmpl w:val="C23C0094"/>
    <w:lvl w:ilvl="0">
      <w:start w:val="1"/>
      <w:numFmt w:val="decimal"/>
      <w:lvlText w:val="%1 -ый этап - 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FD37727"/>
    <w:multiLevelType w:val="hybridMultilevel"/>
    <w:tmpl w:val="BE147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1A1BCA"/>
    <w:multiLevelType w:val="hybridMultilevel"/>
    <w:tmpl w:val="A672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BF49F1"/>
    <w:multiLevelType w:val="multilevel"/>
    <w:tmpl w:val="F2CE65DE"/>
    <w:lvl w:ilvl="0">
      <w:start w:val="1"/>
      <w:numFmt w:val="decimal"/>
      <w:lvlText w:val="Приложение №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AE9308D"/>
    <w:multiLevelType w:val="hybridMultilevel"/>
    <w:tmpl w:val="779C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F16BC7"/>
    <w:multiLevelType w:val="hybridMultilevel"/>
    <w:tmpl w:val="DC50A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BD41A2"/>
    <w:multiLevelType w:val="hybridMultilevel"/>
    <w:tmpl w:val="32F0A9D8"/>
    <w:lvl w:ilvl="0" w:tplc="5B9C0D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BE9731E"/>
    <w:multiLevelType w:val="hybridMultilevel"/>
    <w:tmpl w:val="830E4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645B90"/>
    <w:multiLevelType w:val="hybridMultilevel"/>
    <w:tmpl w:val="FDB4AB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B7A15D7"/>
    <w:multiLevelType w:val="hybridMultilevel"/>
    <w:tmpl w:val="26E43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8343B9"/>
    <w:multiLevelType w:val="hybridMultilevel"/>
    <w:tmpl w:val="B2B8CF6C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00CE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4F55DE"/>
    <w:multiLevelType w:val="hybridMultilevel"/>
    <w:tmpl w:val="F9F853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E655A4A"/>
    <w:multiLevelType w:val="hybridMultilevel"/>
    <w:tmpl w:val="12D267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0F5A68"/>
    <w:multiLevelType w:val="hybridMultilevel"/>
    <w:tmpl w:val="262E2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2E0FE1"/>
    <w:multiLevelType w:val="multilevel"/>
    <w:tmpl w:val="64BA8D90"/>
    <w:lvl w:ilvl="0">
      <w:start w:val="1"/>
      <w:numFmt w:val="decimal"/>
      <w:lvlText w:val="Приложение № %1 к ТЗ -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0A07F73"/>
    <w:multiLevelType w:val="hybridMultilevel"/>
    <w:tmpl w:val="607E3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617080"/>
    <w:multiLevelType w:val="hybridMultilevel"/>
    <w:tmpl w:val="5AD2A184"/>
    <w:lvl w:ilvl="0" w:tplc="45844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5024C6"/>
    <w:multiLevelType w:val="multilevel"/>
    <w:tmpl w:val="AE0EF330"/>
    <w:lvl w:ilvl="0">
      <w:start w:val="10"/>
      <w:numFmt w:val="decimal"/>
      <w:lvlText w:val="%1 -ый этап -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EC51A21"/>
    <w:multiLevelType w:val="hybridMultilevel"/>
    <w:tmpl w:val="397246DC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31"/>
  </w:num>
  <w:num w:numId="4">
    <w:abstractNumId w:val="0"/>
  </w:num>
  <w:num w:numId="5">
    <w:abstractNumId w:val="14"/>
  </w:num>
  <w:num w:numId="6">
    <w:abstractNumId w:val="34"/>
  </w:num>
  <w:num w:numId="7">
    <w:abstractNumId w:val="23"/>
  </w:num>
  <w:num w:numId="8">
    <w:abstractNumId w:val="26"/>
  </w:num>
  <w:num w:numId="9">
    <w:abstractNumId w:val="3"/>
  </w:num>
  <w:num w:numId="10">
    <w:abstractNumId w:val="17"/>
  </w:num>
  <w:num w:numId="11">
    <w:abstractNumId w:val="15"/>
  </w:num>
  <w:num w:numId="12">
    <w:abstractNumId w:val="29"/>
  </w:num>
  <w:num w:numId="13">
    <w:abstractNumId w:val="5"/>
  </w:num>
  <w:num w:numId="14">
    <w:abstractNumId w:val="21"/>
  </w:num>
  <w:num w:numId="15">
    <w:abstractNumId w:val="18"/>
  </w:num>
  <w:num w:numId="16">
    <w:abstractNumId w:val="6"/>
  </w:num>
  <w:num w:numId="17">
    <w:abstractNumId w:val="25"/>
  </w:num>
  <w:num w:numId="18">
    <w:abstractNumId w:val="27"/>
  </w:num>
  <w:num w:numId="19">
    <w:abstractNumId w:val="22"/>
  </w:num>
  <w:num w:numId="2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11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8"/>
  </w:num>
  <w:num w:numId="28">
    <w:abstractNumId w:val="2"/>
  </w:num>
  <w:num w:numId="29">
    <w:abstractNumId w:val="8"/>
  </w:num>
  <w:num w:numId="30">
    <w:abstractNumId w:val="13"/>
  </w:num>
  <w:num w:numId="31">
    <w:abstractNumId w:val="32"/>
  </w:num>
  <w:num w:numId="32">
    <w:abstractNumId w:val="24"/>
  </w:num>
  <w:num w:numId="33">
    <w:abstractNumId w:val="1"/>
  </w:num>
  <w:num w:numId="34">
    <w:abstractNumId w:val="7"/>
  </w:num>
  <w:num w:numId="3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7E6"/>
    <w:rsid w:val="000006DF"/>
    <w:rsid w:val="000029D5"/>
    <w:rsid w:val="00003921"/>
    <w:rsid w:val="00006AF0"/>
    <w:rsid w:val="00015669"/>
    <w:rsid w:val="00016A13"/>
    <w:rsid w:val="000224B6"/>
    <w:rsid w:val="00023DCB"/>
    <w:rsid w:val="0002439F"/>
    <w:rsid w:val="000245A0"/>
    <w:rsid w:val="00024815"/>
    <w:rsid w:val="00025B8D"/>
    <w:rsid w:val="000300FD"/>
    <w:rsid w:val="00031C3D"/>
    <w:rsid w:val="000327CB"/>
    <w:rsid w:val="000337DC"/>
    <w:rsid w:val="00035D22"/>
    <w:rsid w:val="0003758F"/>
    <w:rsid w:val="00043094"/>
    <w:rsid w:val="00051B23"/>
    <w:rsid w:val="000536A7"/>
    <w:rsid w:val="000675EC"/>
    <w:rsid w:val="00075686"/>
    <w:rsid w:val="000771DE"/>
    <w:rsid w:val="00080908"/>
    <w:rsid w:val="00081CCF"/>
    <w:rsid w:val="00092052"/>
    <w:rsid w:val="00095597"/>
    <w:rsid w:val="000972C1"/>
    <w:rsid w:val="000A16F8"/>
    <w:rsid w:val="000A1B8E"/>
    <w:rsid w:val="000A1EB9"/>
    <w:rsid w:val="000A4348"/>
    <w:rsid w:val="000B1A46"/>
    <w:rsid w:val="000B3FBE"/>
    <w:rsid w:val="000C4129"/>
    <w:rsid w:val="000E0DBE"/>
    <w:rsid w:val="000E2225"/>
    <w:rsid w:val="000E2297"/>
    <w:rsid w:val="000E65E1"/>
    <w:rsid w:val="001001C7"/>
    <w:rsid w:val="00102D1B"/>
    <w:rsid w:val="0011731C"/>
    <w:rsid w:val="00120694"/>
    <w:rsid w:val="00121541"/>
    <w:rsid w:val="00122371"/>
    <w:rsid w:val="00126716"/>
    <w:rsid w:val="00130CD6"/>
    <w:rsid w:val="00132E43"/>
    <w:rsid w:val="00133271"/>
    <w:rsid w:val="00134F90"/>
    <w:rsid w:val="0013651A"/>
    <w:rsid w:val="00141A99"/>
    <w:rsid w:val="00142E7A"/>
    <w:rsid w:val="00150CDE"/>
    <w:rsid w:val="00150F0B"/>
    <w:rsid w:val="001528C4"/>
    <w:rsid w:val="00152C5F"/>
    <w:rsid w:val="00167DFC"/>
    <w:rsid w:val="00172A5E"/>
    <w:rsid w:val="00176213"/>
    <w:rsid w:val="0017768C"/>
    <w:rsid w:val="0019009F"/>
    <w:rsid w:val="001903B8"/>
    <w:rsid w:val="00192CEE"/>
    <w:rsid w:val="00194E57"/>
    <w:rsid w:val="0019763E"/>
    <w:rsid w:val="001A3ACF"/>
    <w:rsid w:val="001A5694"/>
    <w:rsid w:val="001B0424"/>
    <w:rsid w:val="001B5407"/>
    <w:rsid w:val="001B796B"/>
    <w:rsid w:val="001C096C"/>
    <w:rsid w:val="001C1864"/>
    <w:rsid w:val="001C5E3F"/>
    <w:rsid w:val="001C7F77"/>
    <w:rsid w:val="001D5AAA"/>
    <w:rsid w:val="001D6476"/>
    <w:rsid w:val="001E1187"/>
    <w:rsid w:val="001E3079"/>
    <w:rsid w:val="001E6339"/>
    <w:rsid w:val="001E6721"/>
    <w:rsid w:val="001E72E9"/>
    <w:rsid w:val="001F44D3"/>
    <w:rsid w:val="001F5094"/>
    <w:rsid w:val="001F61BA"/>
    <w:rsid w:val="001F7B0B"/>
    <w:rsid w:val="00203B7F"/>
    <w:rsid w:val="00212AF9"/>
    <w:rsid w:val="002132ED"/>
    <w:rsid w:val="00216431"/>
    <w:rsid w:val="0021715E"/>
    <w:rsid w:val="002221AC"/>
    <w:rsid w:val="00223964"/>
    <w:rsid w:val="0022475E"/>
    <w:rsid w:val="00226BF0"/>
    <w:rsid w:val="00231417"/>
    <w:rsid w:val="00231F97"/>
    <w:rsid w:val="002324FA"/>
    <w:rsid w:val="00235373"/>
    <w:rsid w:val="002365C1"/>
    <w:rsid w:val="00236F4B"/>
    <w:rsid w:val="00237E28"/>
    <w:rsid w:val="00240989"/>
    <w:rsid w:val="00241360"/>
    <w:rsid w:val="00242F58"/>
    <w:rsid w:val="002533F3"/>
    <w:rsid w:val="00255CFD"/>
    <w:rsid w:val="00255E32"/>
    <w:rsid w:val="00261961"/>
    <w:rsid w:val="00262C19"/>
    <w:rsid w:val="0026521A"/>
    <w:rsid w:val="0026598A"/>
    <w:rsid w:val="00271ECE"/>
    <w:rsid w:val="00275D5B"/>
    <w:rsid w:val="002813EE"/>
    <w:rsid w:val="00282764"/>
    <w:rsid w:val="0028592F"/>
    <w:rsid w:val="002919A5"/>
    <w:rsid w:val="00295775"/>
    <w:rsid w:val="00296678"/>
    <w:rsid w:val="0029734E"/>
    <w:rsid w:val="002977C4"/>
    <w:rsid w:val="002A4F02"/>
    <w:rsid w:val="002A51CB"/>
    <w:rsid w:val="002B058E"/>
    <w:rsid w:val="002B08F8"/>
    <w:rsid w:val="002B3E89"/>
    <w:rsid w:val="002B3FF4"/>
    <w:rsid w:val="002B57E6"/>
    <w:rsid w:val="002C1DB1"/>
    <w:rsid w:val="002C3754"/>
    <w:rsid w:val="002D3A06"/>
    <w:rsid w:val="002D4969"/>
    <w:rsid w:val="002D578D"/>
    <w:rsid w:val="002D6A35"/>
    <w:rsid w:val="002E1105"/>
    <w:rsid w:val="002E2484"/>
    <w:rsid w:val="002E2AB4"/>
    <w:rsid w:val="002E2FB4"/>
    <w:rsid w:val="002F3AFB"/>
    <w:rsid w:val="002F62E1"/>
    <w:rsid w:val="00301A1F"/>
    <w:rsid w:val="00301D3B"/>
    <w:rsid w:val="00306226"/>
    <w:rsid w:val="00306B6F"/>
    <w:rsid w:val="00306D4D"/>
    <w:rsid w:val="003119C9"/>
    <w:rsid w:val="00314FC4"/>
    <w:rsid w:val="00316F2C"/>
    <w:rsid w:val="00317BB7"/>
    <w:rsid w:val="0032588A"/>
    <w:rsid w:val="00325BA6"/>
    <w:rsid w:val="0033462E"/>
    <w:rsid w:val="00342FB9"/>
    <w:rsid w:val="003433F8"/>
    <w:rsid w:val="0034440E"/>
    <w:rsid w:val="003467A8"/>
    <w:rsid w:val="003524AE"/>
    <w:rsid w:val="003546AA"/>
    <w:rsid w:val="00361057"/>
    <w:rsid w:val="003629FF"/>
    <w:rsid w:val="00363C6A"/>
    <w:rsid w:val="00364AD8"/>
    <w:rsid w:val="00371F15"/>
    <w:rsid w:val="00375DDD"/>
    <w:rsid w:val="00375F96"/>
    <w:rsid w:val="0038390B"/>
    <w:rsid w:val="00392D57"/>
    <w:rsid w:val="00394926"/>
    <w:rsid w:val="00397B4A"/>
    <w:rsid w:val="003A3D3C"/>
    <w:rsid w:val="003A52BB"/>
    <w:rsid w:val="003A5EFD"/>
    <w:rsid w:val="003A6568"/>
    <w:rsid w:val="003A7B8E"/>
    <w:rsid w:val="003B29D5"/>
    <w:rsid w:val="003B6BB5"/>
    <w:rsid w:val="003C16A1"/>
    <w:rsid w:val="003C62A5"/>
    <w:rsid w:val="003D06CB"/>
    <w:rsid w:val="003D262B"/>
    <w:rsid w:val="003D3856"/>
    <w:rsid w:val="003D68DF"/>
    <w:rsid w:val="003E48B5"/>
    <w:rsid w:val="003F1E80"/>
    <w:rsid w:val="003F1F39"/>
    <w:rsid w:val="003F2ABB"/>
    <w:rsid w:val="003F715D"/>
    <w:rsid w:val="004057AA"/>
    <w:rsid w:val="00412EDC"/>
    <w:rsid w:val="004148F7"/>
    <w:rsid w:val="00417C94"/>
    <w:rsid w:val="00420EC5"/>
    <w:rsid w:val="004243FC"/>
    <w:rsid w:val="00431D84"/>
    <w:rsid w:val="004375FF"/>
    <w:rsid w:val="0044362A"/>
    <w:rsid w:val="00443AD9"/>
    <w:rsid w:val="00447DB8"/>
    <w:rsid w:val="0045012D"/>
    <w:rsid w:val="00463A6A"/>
    <w:rsid w:val="00466F68"/>
    <w:rsid w:val="004705C6"/>
    <w:rsid w:val="00471F03"/>
    <w:rsid w:val="00473CD1"/>
    <w:rsid w:val="00484ECC"/>
    <w:rsid w:val="004A0FBC"/>
    <w:rsid w:val="004A5B88"/>
    <w:rsid w:val="004B1233"/>
    <w:rsid w:val="004B2091"/>
    <w:rsid w:val="004B3CDA"/>
    <w:rsid w:val="004B410A"/>
    <w:rsid w:val="004C4865"/>
    <w:rsid w:val="004C51D3"/>
    <w:rsid w:val="004C58C0"/>
    <w:rsid w:val="004D682B"/>
    <w:rsid w:val="004E4D7B"/>
    <w:rsid w:val="004E4F5B"/>
    <w:rsid w:val="004E63CB"/>
    <w:rsid w:val="004F1DD9"/>
    <w:rsid w:val="004F4848"/>
    <w:rsid w:val="0050122A"/>
    <w:rsid w:val="00501F33"/>
    <w:rsid w:val="005026E8"/>
    <w:rsid w:val="005065B2"/>
    <w:rsid w:val="00506ADE"/>
    <w:rsid w:val="00512FBF"/>
    <w:rsid w:val="00513D50"/>
    <w:rsid w:val="00513E0B"/>
    <w:rsid w:val="005142BF"/>
    <w:rsid w:val="005150BF"/>
    <w:rsid w:val="005153B9"/>
    <w:rsid w:val="005219AF"/>
    <w:rsid w:val="00526A3C"/>
    <w:rsid w:val="0053209C"/>
    <w:rsid w:val="00532670"/>
    <w:rsid w:val="005360B0"/>
    <w:rsid w:val="00537070"/>
    <w:rsid w:val="00540AF2"/>
    <w:rsid w:val="005432BB"/>
    <w:rsid w:val="00544FB2"/>
    <w:rsid w:val="00562A5F"/>
    <w:rsid w:val="005718EA"/>
    <w:rsid w:val="0057447A"/>
    <w:rsid w:val="005774A6"/>
    <w:rsid w:val="005800B7"/>
    <w:rsid w:val="00584D2C"/>
    <w:rsid w:val="005873B6"/>
    <w:rsid w:val="005936AB"/>
    <w:rsid w:val="00596198"/>
    <w:rsid w:val="0059713D"/>
    <w:rsid w:val="005A12C9"/>
    <w:rsid w:val="005A13B7"/>
    <w:rsid w:val="005B45BA"/>
    <w:rsid w:val="005C1B1D"/>
    <w:rsid w:val="005C247D"/>
    <w:rsid w:val="005C25D3"/>
    <w:rsid w:val="005C53CA"/>
    <w:rsid w:val="005C53D9"/>
    <w:rsid w:val="005D1B37"/>
    <w:rsid w:val="005D1B86"/>
    <w:rsid w:val="005D2F9C"/>
    <w:rsid w:val="005D6D5F"/>
    <w:rsid w:val="005E1BEF"/>
    <w:rsid w:val="005E1E38"/>
    <w:rsid w:val="005E3F6C"/>
    <w:rsid w:val="005F2A7B"/>
    <w:rsid w:val="005F462B"/>
    <w:rsid w:val="0060211A"/>
    <w:rsid w:val="00603B08"/>
    <w:rsid w:val="0060523C"/>
    <w:rsid w:val="00606DC9"/>
    <w:rsid w:val="0061565C"/>
    <w:rsid w:val="00615E26"/>
    <w:rsid w:val="00625B9C"/>
    <w:rsid w:val="006261D1"/>
    <w:rsid w:val="0062777F"/>
    <w:rsid w:val="00630B39"/>
    <w:rsid w:val="00633750"/>
    <w:rsid w:val="0063509D"/>
    <w:rsid w:val="00635DF1"/>
    <w:rsid w:val="00642634"/>
    <w:rsid w:val="00643FD6"/>
    <w:rsid w:val="00646BE2"/>
    <w:rsid w:val="00656E40"/>
    <w:rsid w:val="00666441"/>
    <w:rsid w:val="00667706"/>
    <w:rsid w:val="00667B7D"/>
    <w:rsid w:val="00667BE6"/>
    <w:rsid w:val="00671921"/>
    <w:rsid w:val="00681626"/>
    <w:rsid w:val="006819F5"/>
    <w:rsid w:val="006841DE"/>
    <w:rsid w:val="0068630C"/>
    <w:rsid w:val="00691E05"/>
    <w:rsid w:val="00692C0B"/>
    <w:rsid w:val="00693765"/>
    <w:rsid w:val="0069571A"/>
    <w:rsid w:val="00697310"/>
    <w:rsid w:val="006977E8"/>
    <w:rsid w:val="006A1E40"/>
    <w:rsid w:val="006A1E66"/>
    <w:rsid w:val="006B2EFB"/>
    <w:rsid w:val="006B3AC1"/>
    <w:rsid w:val="006B4BF1"/>
    <w:rsid w:val="006B7B28"/>
    <w:rsid w:val="006C246C"/>
    <w:rsid w:val="006C2EDD"/>
    <w:rsid w:val="006C3973"/>
    <w:rsid w:val="006C3EF0"/>
    <w:rsid w:val="006D0E93"/>
    <w:rsid w:val="006D2F7A"/>
    <w:rsid w:val="006D4370"/>
    <w:rsid w:val="006D5D61"/>
    <w:rsid w:val="006E5372"/>
    <w:rsid w:val="006E56E5"/>
    <w:rsid w:val="006E7157"/>
    <w:rsid w:val="006F4C89"/>
    <w:rsid w:val="006F5A54"/>
    <w:rsid w:val="006F5CA7"/>
    <w:rsid w:val="006F62F9"/>
    <w:rsid w:val="00700341"/>
    <w:rsid w:val="00703979"/>
    <w:rsid w:val="00716952"/>
    <w:rsid w:val="00717EBC"/>
    <w:rsid w:val="00721087"/>
    <w:rsid w:val="00723E7B"/>
    <w:rsid w:val="00726C51"/>
    <w:rsid w:val="00726E9A"/>
    <w:rsid w:val="007279E3"/>
    <w:rsid w:val="007317CA"/>
    <w:rsid w:val="00732C7D"/>
    <w:rsid w:val="007338C1"/>
    <w:rsid w:val="00734954"/>
    <w:rsid w:val="00735E63"/>
    <w:rsid w:val="00743630"/>
    <w:rsid w:val="007511E8"/>
    <w:rsid w:val="00751E36"/>
    <w:rsid w:val="00752765"/>
    <w:rsid w:val="00764551"/>
    <w:rsid w:val="00764BEF"/>
    <w:rsid w:val="00771EA8"/>
    <w:rsid w:val="007725B8"/>
    <w:rsid w:val="00774BB4"/>
    <w:rsid w:val="007822A0"/>
    <w:rsid w:val="007823A5"/>
    <w:rsid w:val="00784825"/>
    <w:rsid w:val="00785DFA"/>
    <w:rsid w:val="00790307"/>
    <w:rsid w:val="00792E69"/>
    <w:rsid w:val="007A2156"/>
    <w:rsid w:val="007A35D1"/>
    <w:rsid w:val="007A3EA0"/>
    <w:rsid w:val="007A4990"/>
    <w:rsid w:val="007A66EB"/>
    <w:rsid w:val="007B19B5"/>
    <w:rsid w:val="007B2170"/>
    <w:rsid w:val="007B29AD"/>
    <w:rsid w:val="007B2FA5"/>
    <w:rsid w:val="007C4AE1"/>
    <w:rsid w:val="007C616C"/>
    <w:rsid w:val="007D0A80"/>
    <w:rsid w:val="007D22CB"/>
    <w:rsid w:val="007D7D08"/>
    <w:rsid w:val="007E3A2D"/>
    <w:rsid w:val="007E7912"/>
    <w:rsid w:val="007F6757"/>
    <w:rsid w:val="008054D8"/>
    <w:rsid w:val="00807C77"/>
    <w:rsid w:val="00815633"/>
    <w:rsid w:val="008206BE"/>
    <w:rsid w:val="0082161E"/>
    <w:rsid w:val="00821DF3"/>
    <w:rsid w:val="00822A59"/>
    <w:rsid w:val="00822E17"/>
    <w:rsid w:val="00833F09"/>
    <w:rsid w:val="008346BC"/>
    <w:rsid w:val="00840623"/>
    <w:rsid w:val="00840CEB"/>
    <w:rsid w:val="00841D8E"/>
    <w:rsid w:val="00843B7B"/>
    <w:rsid w:val="00845D49"/>
    <w:rsid w:val="00850F1E"/>
    <w:rsid w:val="0085338B"/>
    <w:rsid w:val="00855CC3"/>
    <w:rsid w:val="008612EF"/>
    <w:rsid w:val="00862A13"/>
    <w:rsid w:val="008631D4"/>
    <w:rsid w:val="00872BA9"/>
    <w:rsid w:val="00874708"/>
    <w:rsid w:val="00874A9B"/>
    <w:rsid w:val="008809D2"/>
    <w:rsid w:val="0088280E"/>
    <w:rsid w:val="00882EA0"/>
    <w:rsid w:val="008841F5"/>
    <w:rsid w:val="00885B7A"/>
    <w:rsid w:val="008861DA"/>
    <w:rsid w:val="0089007F"/>
    <w:rsid w:val="008914D1"/>
    <w:rsid w:val="0089683B"/>
    <w:rsid w:val="00897011"/>
    <w:rsid w:val="00897407"/>
    <w:rsid w:val="008B5F2D"/>
    <w:rsid w:val="008B78EE"/>
    <w:rsid w:val="008C4053"/>
    <w:rsid w:val="008D1C87"/>
    <w:rsid w:val="008D4468"/>
    <w:rsid w:val="008D490D"/>
    <w:rsid w:val="008D6808"/>
    <w:rsid w:val="008E42FA"/>
    <w:rsid w:val="008F12B3"/>
    <w:rsid w:val="008F2DB9"/>
    <w:rsid w:val="008F3D61"/>
    <w:rsid w:val="00902525"/>
    <w:rsid w:val="00902938"/>
    <w:rsid w:val="00902ACE"/>
    <w:rsid w:val="00903F3C"/>
    <w:rsid w:val="009060DD"/>
    <w:rsid w:val="00913830"/>
    <w:rsid w:val="009138FB"/>
    <w:rsid w:val="00920EFB"/>
    <w:rsid w:val="009214C9"/>
    <w:rsid w:val="009221A7"/>
    <w:rsid w:val="00922FF0"/>
    <w:rsid w:val="00923C7A"/>
    <w:rsid w:val="00924F2E"/>
    <w:rsid w:val="00931A49"/>
    <w:rsid w:val="009344AF"/>
    <w:rsid w:val="009346FA"/>
    <w:rsid w:val="00937D5F"/>
    <w:rsid w:val="009422DF"/>
    <w:rsid w:val="00943DCA"/>
    <w:rsid w:val="00952686"/>
    <w:rsid w:val="00953FAF"/>
    <w:rsid w:val="00954233"/>
    <w:rsid w:val="00961FB7"/>
    <w:rsid w:val="00965A84"/>
    <w:rsid w:val="00974900"/>
    <w:rsid w:val="00976B08"/>
    <w:rsid w:val="00977F5E"/>
    <w:rsid w:val="00982CAF"/>
    <w:rsid w:val="00983786"/>
    <w:rsid w:val="009846E5"/>
    <w:rsid w:val="00991211"/>
    <w:rsid w:val="00994B09"/>
    <w:rsid w:val="00994CC2"/>
    <w:rsid w:val="009A5406"/>
    <w:rsid w:val="009B10D3"/>
    <w:rsid w:val="009B1E32"/>
    <w:rsid w:val="009B53C8"/>
    <w:rsid w:val="009B5A9C"/>
    <w:rsid w:val="009B756A"/>
    <w:rsid w:val="009C1050"/>
    <w:rsid w:val="009D086B"/>
    <w:rsid w:val="009D39F0"/>
    <w:rsid w:val="009D45FB"/>
    <w:rsid w:val="009E00FA"/>
    <w:rsid w:val="009E1995"/>
    <w:rsid w:val="009E1F6B"/>
    <w:rsid w:val="009E5473"/>
    <w:rsid w:val="009F37A0"/>
    <w:rsid w:val="009F69C4"/>
    <w:rsid w:val="009F7855"/>
    <w:rsid w:val="00A05647"/>
    <w:rsid w:val="00A07085"/>
    <w:rsid w:val="00A07592"/>
    <w:rsid w:val="00A1207B"/>
    <w:rsid w:val="00A1287B"/>
    <w:rsid w:val="00A140FF"/>
    <w:rsid w:val="00A23218"/>
    <w:rsid w:val="00A239FA"/>
    <w:rsid w:val="00A243F9"/>
    <w:rsid w:val="00A31394"/>
    <w:rsid w:val="00A360E9"/>
    <w:rsid w:val="00A41C34"/>
    <w:rsid w:val="00A471EB"/>
    <w:rsid w:val="00A534E4"/>
    <w:rsid w:val="00A55D18"/>
    <w:rsid w:val="00A55D4F"/>
    <w:rsid w:val="00A66761"/>
    <w:rsid w:val="00A67363"/>
    <w:rsid w:val="00A70096"/>
    <w:rsid w:val="00A70DF0"/>
    <w:rsid w:val="00A716A5"/>
    <w:rsid w:val="00A71D3E"/>
    <w:rsid w:val="00A754EB"/>
    <w:rsid w:val="00A84A27"/>
    <w:rsid w:val="00A9158D"/>
    <w:rsid w:val="00A96834"/>
    <w:rsid w:val="00A97263"/>
    <w:rsid w:val="00AA0453"/>
    <w:rsid w:val="00AA097E"/>
    <w:rsid w:val="00AA46F8"/>
    <w:rsid w:val="00AB2BDD"/>
    <w:rsid w:val="00AB41F9"/>
    <w:rsid w:val="00AB78DE"/>
    <w:rsid w:val="00AC0261"/>
    <w:rsid w:val="00AC327A"/>
    <w:rsid w:val="00AC63FB"/>
    <w:rsid w:val="00AD1642"/>
    <w:rsid w:val="00AE75F8"/>
    <w:rsid w:val="00AF5112"/>
    <w:rsid w:val="00B00CF1"/>
    <w:rsid w:val="00B0202A"/>
    <w:rsid w:val="00B050C3"/>
    <w:rsid w:val="00B05A4F"/>
    <w:rsid w:val="00B07B76"/>
    <w:rsid w:val="00B16ADC"/>
    <w:rsid w:val="00B1796A"/>
    <w:rsid w:val="00B22F6B"/>
    <w:rsid w:val="00B42CF0"/>
    <w:rsid w:val="00B45626"/>
    <w:rsid w:val="00B46F0E"/>
    <w:rsid w:val="00B60453"/>
    <w:rsid w:val="00B6186C"/>
    <w:rsid w:val="00B6215E"/>
    <w:rsid w:val="00B65905"/>
    <w:rsid w:val="00B66954"/>
    <w:rsid w:val="00B724B1"/>
    <w:rsid w:val="00B7606A"/>
    <w:rsid w:val="00B80F43"/>
    <w:rsid w:val="00B8153E"/>
    <w:rsid w:val="00B87C4A"/>
    <w:rsid w:val="00B90603"/>
    <w:rsid w:val="00B95681"/>
    <w:rsid w:val="00B958A5"/>
    <w:rsid w:val="00BA0E9C"/>
    <w:rsid w:val="00BA1E9F"/>
    <w:rsid w:val="00BA44FC"/>
    <w:rsid w:val="00BA4CFE"/>
    <w:rsid w:val="00BB23BE"/>
    <w:rsid w:val="00BB270D"/>
    <w:rsid w:val="00BB2E06"/>
    <w:rsid w:val="00BB33DF"/>
    <w:rsid w:val="00BB448D"/>
    <w:rsid w:val="00BB5005"/>
    <w:rsid w:val="00BB73C1"/>
    <w:rsid w:val="00BC30AB"/>
    <w:rsid w:val="00BD47A3"/>
    <w:rsid w:val="00BE0A2F"/>
    <w:rsid w:val="00C04578"/>
    <w:rsid w:val="00C211B5"/>
    <w:rsid w:val="00C27740"/>
    <w:rsid w:val="00C30BD3"/>
    <w:rsid w:val="00C31028"/>
    <w:rsid w:val="00C32611"/>
    <w:rsid w:val="00C32ED7"/>
    <w:rsid w:val="00C37035"/>
    <w:rsid w:val="00C47D55"/>
    <w:rsid w:val="00C51729"/>
    <w:rsid w:val="00C5194B"/>
    <w:rsid w:val="00C5247D"/>
    <w:rsid w:val="00C60EDA"/>
    <w:rsid w:val="00C62949"/>
    <w:rsid w:val="00C62969"/>
    <w:rsid w:val="00C676D8"/>
    <w:rsid w:val="00C677D0"/>
    <w:rsid w:val="00C77FD7"/>
    <w:rsid w:val="00C811C2"/>
    <w:rsid w:val="00C823C9"/>
    <w:rsid w:val="00C90074"/>
    <w:rsid w:val="00C92C69"/>
    <w:rsid w:val="00C9743D"/>
    <w:rsid w:val="00CA0117"/>
    <w:rsid w:val="00CA36BA"/>
    <w:rsid w:val="00CA5B20"/>
    <w:rsid w:val="00CA6765"/>
    <w:rsid w:val="00CB15A1"/>
    <w:rsid w:val="00CB2B16"/>
    <w:rsid w:val="00CB370C"/>
    <w:rsid w:val="00CB40A3"/>
    <w:rsid w:val="00CC0DA3"/>
    <w:rsid w:val="00CC190D"/>
    <w:rsid w:val="00CD0042"/>
    <w:rsid w:val="00CD37FA"/>
    <w:rsid w:val="00CD4D80"/>
    <w:rsid w:val="00CE0724"/>
    <w:rsid w:val="00CE0CEE"/>
    <w:rsid w:val="00CE6421"/>
    <w:rsid w:val="00CF0D24"/>
    <w:rsid w:val="00CF2B05"/>
    <w:rsid w:val="00CF34A2"/>
    <w:rsid w:val="00CF736C"/>
    <w:rsid w:val="00CF7F00"/>
    <w:rsid w:val="00D00ABB"/>
    <w:rsid w:val="00D00C87"/>
    <w:rsid w:val="00D0108E"/>
    <w:rsid w:val="00D033C1"/>
    <w:rsid w:val="00D13E16"/>
    <w:rsid w:val="00D14398"/>
    <w:rsid w:val="00D20055"/>
    <w:rsid w:val="00D20CB9"/>
    <w:rsid w:val="00D241D3"/>
    <w:rsid w:val="00D267BB"/>
    <w:rsid w:val="00D317FF"/>
    <w:rsid w:val="00D44984"/>
    <w:rsid w:val="00D474E8"/>
    <w:rsid w:val="00D51114"/>
    <w:rsid w:val="00D52C26"/>
    <w:rsid w:val="00D57B06"/>
    <w:rsid w:val="00D57FA1"/>
    <w:rsid w:val="00D61B88"/>
    <w:rsid w:val="00D6594F"/>
    <w:rsid w:val="00D65ADA"/>
    <w:rsid w:val="00D6667A"/>
    <w:rsid w:val="00D67E4B"/>
    <w:rsid w:val="00D74DD3"/>
    <w:rsid w:val="00D75A1E"/>
    <w:rsid w:val="00D77369"/>
    <w:rsid w:val="00D82360"/>
    <w:rsid w:val="00D82DA1"/>
    <w:rsid w:val="00D83893"/>
    <w:rsid w:val="00D87D3B"/>
    <w:rsid w:val="00D908A0"/>
    <w:rsid w:val="00D9358A"/>
    <w:rsid w:val="00D95677"/>
    <w:rsid w:val="00D95AD2"/>
    <w:rsid w:val="00DA0465"/>
    <w:rsid w:val="00DA4255"/>
    <w:rsid w:val="00DA523E"/>
    <w:rsid w:val="00DA76C4"/>
    <w:rsid w:val="00DB532F"/>
    <w:rsid w:val="00DC0FEB"/>
    <w:rsid w:val="00DC10CB"/>
    <w:rsid w:val="00DC3FE9"/>
    <w:rsid w:val="00DD0052"/>
    <w:rsid w:val="00DD06E8"/>
    <w:rsid w:val="00DD3E2F"/>
    <w:rsid w:val="00DE02B2"/>
    <w:rsid w:val="00DE4A64"/>
    <w:rsid w:val="00DF0E46"/>
    <w:rsid w:val="00DF7333"/>
    <w:rsid w:val="00E015DF"/>
    <w:rsid w:val="00E0282C"/>
    <w:rsid w:val="00E10E19"/>
    <w:rsid w:val="00E1101A"/>
    <w:rsid w:val="00E13B33"/>
    <w:rsid w:val="00E14E21"/>
    <w:rsid w:val="00E1547E"/>
    <w:rsid w:val="00E15B94"/>
    <w:rsid w:val="00E176E2"/>
    <w:rsid w:val="00E214BA"/>
    <w:rsid w:val="00E2582F"/>
    <w:rsid w:val="00E25CD0"/>
    <w:rsid w:val="00E26DA7"/>
    <w:rsid w:val="00E3203C"/>
    <w:rsid w:val="00E324DF"/>
    <w:rsid w:val="00E32E3B"/>
    <w:rsid w:val="00E3385D"/>
    <w:rsid w:val="00E339C7"/>
    <w:rsid w:val="00E345DA"/>
    <w:rsid w:val="00E424C5"/>
    <w:rsid w:val="00E42E09"/>
    <w:rsid w:val="00E44366"/>
    <w:rsid w:val="00E474F7"/>
    <w:rsid w:val="00E479E2"/>
    <w:rsid w:val="00E51556"/>
    <w:rsid w:val="00E52474"/>
    <w:rsid w:val="00E562B9"/>
    <w:rsid w:val="00E572E8"/>
    <w:rsid w:val="00E6104F"/>
    <w:rsid w:val="00E61CF3"/>
    <w:rsid w:val="00E67B2A"/>
    <w:rsid w:val="00E723C4"/>
    <w:rsid w:val="00E74B98"/>
    <w:rsid w:val="00E80F5C"/>
    <w:rsid w:val="00E85794"/>
    <w:rsid w:val="00E90EF2"/>
    <w:rsid w:val="00E9567E"/>
    <w:rsid w:val="00EA0184"/>
    <w:rsid w:val="00EB4FC2"/>
    <w:rsid w:val="00EB5F4D"/>
    <w:rsid w:val="00EB6E1E"/>
    <w:rsid w:val="00EC0A87"/>
    <w:rsid w:val="00EC19E5"/>
    <w:rsid w:val="00EC5BDD"/>
    <w:rsid w:val="00ED1251"/>
    <w:rsid w:val="00ED204B"/>
    <w:rsid w:val="00ED6DCC"/>
    <w:rsid w:val="00EE5F5A"/>
    <w:rsid w:val="00EE6C66"/>
    <w:rsid w:val="00EF2ABC"/>
    <w:rsid w:val="00EF6BC4"/>
    <w:rsid w:val="00EF79B7"/>
    <w:rsid w:val="00EF7CD6"/>
    <w:rsid w:val="00F023D0"/>
    <w:rsid w:val="00F05D43"/>
    <w:rsid w:val="00F14049"/>
    <w:rsid w:val="00F1524D"/>
    <w:rsid w:val="00F20C4B"/>
    <w:rsid w:val="00F33B0D"/>
    <w:rsid w:val="00F371C7"/>
    <w:rsid w:val="00F3784D"/>
    <w:rsid w:val="00F40730"/>
    <w:rsid w:val="00F412F2"/>
    <w:rsid w:val="00F44E30"/>
    <w:rsid w:val="00F453A4"/>
    <w:rsid w:val="00F5732A"/>
    <w:rsid w:val="00F61272"/>
    <w:rsid w:val="00F6196B"/>
    <w:rsid w:val="00F66595"/>
    <w:rsid w:val="00F66739"/>
    <w:rsid w:val="00F66CEA"/>
    <w:rsid w:val="00F70EC9"/>
    <w:rsid w:val="00F7423D"/>
    <w:rsid w:val="00F829B4"/>
    <w:rsid w:val="00F841FC"/>
    <w:rsid w:val="00F90165"/>
    <w:rsid w:val="00F9389A"/>
    <w:rsid w:val="00F9774F"/>
    <w:rsid w:val="00FA0E71"/>
    <w:rsid w:val="00FA35DC"/>
    <w:rsid w:val="00FA56E3"/>
    <w:rsid w:val="00FB29CB"/>
    <w:rsid w:val="00FB3F45"/>
    <w:rsid w:val="00FB40C6"/>
    <w:rsid w:val="00FB5744"/>
    <w:rsid w:val="00FB5ABE"/>
    <w:rsid w:val="00FC13F1"/>
    <w:rsid w:val="00FC34F8"/>
    <w:rsid w:val="00FD1A11"/>
    <w:rsid w:val="00FD45C6"/>
    <w:rsid w:val="00FD60B9"/>
    <w:rsid w:val="00FD736B"/>
    <w:rsid w:val="00FD76B1"/>
    <w:rsid w:val="00FE2002"/>
    <w:rsid w:val="00FE2156"/>
    <w:rsid w:val="00FE4A71"/>
    <w:rsid w:val="00FE4D04"/>
    <w:rsid w:val="00FE64C1"/>
    <w:rsid w:val="00FE64E7"/>
    <w:rsid w:val="00FE78D3"/>
    <w:rsid w:val="00FF5C2E"/>
    <w:rsid w:val="00FF6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F1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12B3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314FC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14FC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14FC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14FC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14FC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F13EC-3E02-4D9D-8CE5-D6FEAE5A3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6941</TotalTime>
  <Pages>9</Pages>
  <Words>3692</Words>
  <Characters>21045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Khrustalev_aa</cp:lastModifiedBy>
  <cp:revision>298</cp:revision>
  <cp:lastPrinted>2017-11-17T10:24:00Z</cp:lastPrinted>
  <dcterms:created xsi:type="dcterms:W3CDTF">2012-10-01T06:25:00Z</dcterms:created>
  <dcterms:modified xsi:type="dcterms:W3CDTF">2017-12-07T04:47:00Z</dcterms:modified>
</cp:coreProperties>
</file>